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65"/>
        <w:gridCol w:w="8070"/>
      </w:tblGrid>
      <w:tr w:rsidR="00991611">
        <w:trPr>
          <w:trHeight w:val="348"/>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991611" w:rsidRDefault="00B4069C">
            <w:pPr>
              <w:pStyle w:val="af8"/>
            </w:pPr>
            <w:r>
              <w:tab/>
            </w:r>
            <w:r>
              <w:rPr>
                <w:noProof/>
              </w:rPr>
              <w:drawing>
                <wp:inline distT="0" distB="0" distL="0" distR="0">
                  <wp:extent cx="543179" cy="3429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srcRect/>
                          <a:stretch/>
                        </pic:blipFill>
                        <pic:spPr>
                          <a:xfrm>
                            <a:off x="0" y="0"/>
                            <a:ext cx="543179" cy="342900"/>
                          </a:xfrm>
                          <a:prstGeom prst="rect">
                            <a:avLst/>
                          </a:prstGeom>
                        </pic:spPr>
                      </pic:pic>
                    </a:graphicData>
                  </a:graphic>
                </wp:inline>
              </w:drawing>
            </w:r>
          </w:p>
        </w:tc>
        <w:tc>
          <w:tcPr>
            <w:tcW w:w="8070" w:type="dxa"/>
            <w:tcBorders>
              <w:top w:val="single" w:sz="4" w:space="0" w:color="000000"/>
              <w:left w:val="single" w:sz="4" w:space="0" w:color="000000"/>
              <w:bottom w:val="single" w:sz="4" w:space="0" w:color="000000"/>
              <w:right w:val="single" w:sz="4" w:space="0" w:color="000000"/>
            </w:tcBorders>
            <w:vAlign w:val="center"/>
          </w:tcPr>
          <w:p w:rsidR="00991611" w:rsidRDefault="00B4069C">
            <w:pPr>
              <w:jc w:val="center"/>
              <w:rPr>
                <w:sz w:val="22"/>
              </w:rPr>
            </w:pPr>
            <w:r>
              <w:rPr>
                <w:sz w:val="22"/>
              </w:rPr>
              <w:t>МИНИСТЕРСТВО ОБРАЗОВАНИЯ И НАУКИ НИЖЕГОРОДСКОЙ ОБЛАСТИ</w:t>
            </w:r>
          </w:p>
        </w:tc>
      </w:tr>
      <w:tr w:rsidR="00991611">
        <w:trPr>
          <w:trHeight w:val="164"/>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991611" w:rsidRDefault="00991611"/>
        </w:tc>
        <w:tc>
          <w:tcPr>
            <w:tcW w:w="8070" w:type="dxa"/>
            <w:tcBorders>
              <w:top w:val="single" w:sz="4" w:space="0" w:color="000000"/>
              <w:left w:val="single" w:sz="4" w:space="0" w:color="000000"/>
              <w:bottom w:val="single" w:sz="4" w:space="0" w:color="000000"/>
              <w:right w:val="single" w:sz="4" w:space="0" w:color="000000"/>
            </w:tcBorders>
            <w:vAlign w:val="center"/>
          </w:tcPr>
          <w:p w:rsidR="00991611" w:rsidRDefault="00B4069C">
            <w:pPr>
              <w:jc w:val="center"/>
              <w:rPr>
                <w:sz w:val="20"/>
              </w:rPr>
            </w:pPr>
            <w:r>
              <w:rPr>
                <w:sz w:val="20"/>
              </w:rPr>
              <w:t>Государственное бюджетное профессиональное образовательное учреждение</w:t>
            </w:r>
          </w:p>
          <w:p w:rsidR="00991611" w:rsidRDefault="00B4069C">
            <w:pPr>
              <w:jc w:val="center"/>
              <w:rPr>
                <w:sz w:val="20"/>
              </w:rPr>
            </w:pPr>
            <w:r>
              <w:rPr>
                <w:sz w:val="20"/>
              </w:rPr>
              <w:t xml:space="preserve"> «</w:t>
            </w:r>
            <w:proofErr w:type="spellStart"/>
            <w:r>
              <w:rPr>
                <w:sz w:val="20"/>
              </w:rPr>
              <w:t>Кстовский</w:t>
            </w:r>
            <w:proofErr w:type="spellEnd"/>
            <w:r>
              <w:rPr>
                <w:sz w:val="20"/>
              </w:rPr>
              <w:t xml:space="preserve"> нефтяной техникум имени Бориса Ивановича Корнилова»</w:t>
            </w:r>
          </w:p>
        </w:tc>
      </w:tr>
      <w:tr w:rsidR="00991611">
        <w:trPr>
          <w:trHeight w:val="244"/>
          <w:jc w:val="center"/>
        </w:trPr>
        <w:tc>
          <w:tcPr>
            <w:tcW w:w="2165" w:type="dxa"/>
            <w:vMerge w:val="restart"/>
            <w:tcBorders>
              <w:top w:val="single" w:sz="4" w:space="0" w:color="000000"/>
              <w:left w:val="single" w:sz="4" w:space="0" w:color="000000"/>
              <w:bottom w:val="single" w:sz="4" w:space="0" w:color="000000"/>
              <w:right w:val="single" w:sz="4" w:space="0" w:color="000000"/>
            </w:tcBorders>
            <w:vAlign w:val="center"/>
          </w:tcPr>
          <w:p w:rsidR="00991611" w:rsidRDefault="00B4069C">
            <w:pPr>
              <w:jc w:val="center"/>
              <w:rPr>
                <w:sz w:val="20"/>
                <w:highlight w:val="yellow"/>
              </w:rPr>
            </w:pPr>
            <w:r>
              <w:rPr>
                <w:sz w:val="20"/>
              </w:rPr>
              <w:t>ОП-03</w:t>
            </w:r>
          </w:p>
        </w:tc>
        <w:tc>
          <w:tcPr>
            <w:tcW w:w="8070" w:type="dxa"/>
            <w:tcBorders>
              <w:top w:val="single" w:sz="4" w:space="0" w:color="000000"/>
              <w:left w:val="single" w:sz="4" w:space="0" w:color="000000"/>
              <w:bottom w:val="single" w:sz="4" w:space="0" w:color="000000"/>
              <w:right w:val="single" w:sz="4" w:space="0" w:color="000000"/>
            </w:tcBorders>
          </w:tcPr>
          <w:p w:rsidR="00991611" w:rsidRDefault="00B4069C">
            <w:pPr>
              <w:jc w:val="center"/>
              <w:rPr>
                <w:sz w:val="20"/>
              </w:rPr>
            </w:pPr>
            <w:r>
              <w:rPr>
                <w:sz w:val="20"/>
              </w:rPr>
              <w:t>Система качества образовательного учреждения</w:t>
            </w:r>
          </w:p>
        </w:tc>
      </w:tr>
      <w:tr w:rsidR="00991611">
        <w:trPr>
          <w:trHeight w:val="285"/>
          <w:jc w:val="center"/>
        </w:trPr>
        <w:tc>
          <w:tcPr>
            <w:tcW w:w="2165" w:type="dxa"/>
            <w:vMerge/>
            <w:tcBorders>
              <w:top w:val="single" w:sz="4" w:space="0" w:color="000000"/>
              <w:left w:val="single" w:sz="4" w:space="0" w:color="000000"/>
              <w:bottom w:val="single" w:sz="4" w:space="0" w:color="000000"/>
              <w:right w:val="single" w:sz="4" w:space="0" w:color="000000"/>
            </w:tcBorders>
            <w:vAlign w:val="center"/>
          </w:tcPr>
          <w:p w:rsidR="00991611" w:rsidRDefault="00991611"/>
        </w:tc>
        <w:tc>
          <w:tcPr>
            <w:tcW w:w="8070" w:type="dxa"/>
            <w:tcBorders>
              <w:top w:val="single" w:sz="4" w:space="0" w:color="000000"/>
              <w:left w:val="single" w:sz="4" w:space="0" w:color="000000"/>
              <w:bottom w:val="single" w:sz="4" w:space="0" w:color="000000"/>
              <w:right w:val="single" w:sz="4" w:space="0" w:color="000000"/>
            </w:tcBorders>
          </w:tcPr>
          <w:p w:rsidR="00991611" w:rsidRDefault="00B4069C">
            <w:pPr>
              <w:tabs>
                <w:tab w:val="center" w:pos="3927"/>
                <w:tab w:val="left" w:pos="6525"/>
              </w:tabs>
              <w:rPr>
                <w:sz w:val="20"/>
              </w:rPr>
            </w:pPr>
            <w:r>
              <w:rPr>
                <w:sz w:val="20"/>
              </w:rPr>
              <w:tab/>
              <w:t xml:space="preserve">Рабочая программа </w:t>
            </w:r>
          </w:p>
        </w:tc>
      </w:tr>
    </w:tbl>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991611" w:rsidRDefault="00B4069C">
      <w:pPr>
        <w:spacing w:line="276" w:lineRule="auto"/>
        <w:ind w:firstLine="567"/>
        <w:jc w:val="both"/>
        <w:rPr>
          <w:b/>
          <w:caps/>
          <w:sz w:val="28"/>
        </w:rPr>
      </w:pPr>
      <w:r>
        <w:rPr>
          <w:sz w:val="28"/>
        </w:rPr>
        <w:tab/>
      </w:r>
      <w:r>
        <w:rPr>
          <w:sz w:val="28"/>
        </w:rPr>
        <w:tab/>
      </w: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991611" w:rsidRDefault="00991611"/>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r>
        <w:rPr>
          <w:b/>
          <w:caps/>
          <w:sz w:val="28"/>
        </w:rPr>
        <w:t>рабочая  ПРОГРАММа ПРОФЕССИОНАЛЬНОГО  МОДУЛЯ</w:t>
      </w: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rPr>
      </w:pP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aps/>
          <w:sz w:val="28"/>
        </w:rPr>
      </w:pPr>
      <w:r>
        <w:rPr>
          <w:b/>
          <w:caps/>
          <w:sz w:val="28"/>
        </w:rPr>
        <w:t xml:space="preserve">       </w:t>
      </w:r>
    </w:p>
    <w:p w:rsidR="00991611" w:rsidRDefault="00B4069C">
      <w:pPr>
        <w:rPr>
          <w:b/>
          <w:i/>
          <w:sz w:val="20"/>
        </w:rPr>
      </w:pPr>
      <w:r>
        <w:rPr>
          <w:sz w:val="28"/>
        </w:rPr>
        <w:t xml:space="preserve">ПМ </w:t>
      </w:r>
      <w:r>
        <w:rPr>
          <w:sz w:val="28"/>
          <w:u w:val="single"/>
        </w:rPr>
        <w:t xml:space="preserve">01 Приготовление и подготовка к реализации полуфабрикатов для блюд, кулинарных изделий разнообразного ассортимента </w:t>
      </w:r>
      <w:r>
        <w:rPr>
          <w:b/>
          <w:i/>
          <w:sz w:val="20"/>
        </w:rPr>
        <w:t xml:space="preserve"> </w:t>
      </w: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91611" w:rsidRDefault="00B4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0"/>
          <w:u w:val="single"/>
        </w:rPr>
      </w:pPr>
      <w:r>
        <w:rPr>
          <w:sz w:val="28"/>
        </w:rPr>
        <w:t xml:space="preserve">Профессия  </w:t>
      </w:r>
      <w:r>
        <w:rPr>
          <w:sz w:val="28"/>
          <w:u w:val="single"/>
        </w:rPr>
        <w:t>43.01.09 Повар, кондитер</w:t>
      </w: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991611" w:rsidRDefault="00B4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Курс </w:t>
      </w:r>
      <w:r>
        <w:rPr>
          <w:sz w:val="28"/>
          <w:u w:val="single"/>
        </w:rPr>
        <w:t>2</w:t>
      </w: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p>
    <w:p w:rsidR="00991611" w:rsidRDefault="00B4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rPr>
      </w:pPr>
      <w:r>
        <w:rPr>
          <w:sz w:val="28"/>
        </w:rPr>
        <w:t xml:space="preserve">Форма обучения </w:t>
      </w:r>
      <w:r>
        <w:rPr>
          <w:sz w:val="28"/>
          <w:u w:val="single"/>
        </w:rPr>
        <w:t xml:space="preserve"> очная </w:t>
      </w: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aps/>
          <w:sz w:val="28"/>
        </w:rP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991611" w:rsidRDefault="00991611">
      <w:pPr>
        <w:pStyle w:val="2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8"/>
        </w:rPr>
      </w:pPr>
    </w:p>
    <w:p w:rsidR="00991611" w:rsidRDefault="00B4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rPr>
      </w:pPr>
      <w:r>
        <w:rPr>
          <w:sz w:val="28"/>
        </w:rPr>
        <w:t xml:space="preserve">  Кстово  202</w:t>
      </w:r>
      <w:r w:rsidR="00732B14">
        <w:rPr>
          <w:sz w:val="28"/>
        </w:rPr>
        <w:t>3</w:t>
      </w:r>
      <w:r>
        <w:rPr>
          <w:sz w:val="28"/>
        </w:rPr>
        <w:t xml:space="preserve"> г.</w:t>
      </w: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8"/>
        <w:jc w:val="both"/>
        <w:rPr>
          <w:sz w:val="28"/>
        </w:rPr>
      </w:pPr>
      <w:r>
        <w:rPr>
          <w:i/>
        </w:rPr>
        <w:br w:type="page"/>
      </w:r>
      <w:r>
        <w:rPr>
          <w:sz w:val="28"/>
        </w:rPr>
        <w:lastRenderedPageBreak/>
        <w:t xml:space="preserve">Рабочая программа профессионального модуля </w:t>
      </w:r>
      <w:r>
        <w:rPr>
          <w:caps/>
          <w:sz w:val="28"/>
        </w:rPr>
        <w:t xml:space="preserve"> </w:t>
      </w:r>
      <w:r>
        <w:rPr>
          <w:sz w:val="28"/>
        </w:rPr>
        <w:t>разработана на основе:</w:t>
      </w: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i/>
          <w:sz w:val="28"/>
          <w:vertAlign w:val="superscript"/>
        </w:rPr>
      </w:pPr>
      <w:r>
        <w:rPr>
          <w:sz w:val="28"/>
        </w:rPr>
        <w:t xml:space="preserve">1. Федерального государственного образовательного стандарта среднего профессионального образования (далее – ФГОС СПО) по программе   </w:t>
      </w:r>
      <w:r>
        <w:rPr>
          <w:sz w:val="28"/>
          <w:u w:val="single"/>
        </w:rPr>
        <w:t>43.01.09 Повар, кондитер</w:t>
      </w:r>
    </w:p>
    <w:p w:rsidR="00991611" w:rsidRDefault="00B4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u w:val="single"/>
        </w:rPr>
      </w:pPr>
      <w:r>
        <w:rPr>
          <w:sz w:val="28"/>
        </w:rPr>
        <w:tab/>
        <w:t xml:space="preserve">2. Учебного плана профессии </w:t>
      </w:r>
      <w:r>
        <w:rPr>
          <w:sz w:val="28"/>
          <w:u w:val="single"/>
        </w:rPr>
        <w:t xml:space="preserve">43.01.09 Повар, кондитер, </w:t>
      </w:r>
    </w:p>
    <w:p w:rsidR="00991611" w:rsidRDefault="00B40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rPr>
      </w:pPr>
      <w:r>
        <w:rPr>
          <w:sz w:val="28"/>
          <w:u w:val="single"/>
        </w:rPr>
        <w:t>у</w:t>
      </w:r>
      <w:r>
        <w:rPr>
          <w:sz w:val="28"/>
        </w:rPr>
        <w:t>твержденного «</w:t>
      </w:r>
      <w:r w:rsidR="00732B14">
        <w:rPr>
          <w:sz w:val="28"/>
        </w:rPr>
        <w:t>30</w:t>
      </w:r>
      <w:r>
        <w:rPr>
          <w:sz w:val="28"/>
        </w:rPr>
        <w:t>»</w:t>
      </w:r>
      <w:r w:rsidR="00732B14">
        <w:rPr>
          <w:sz w:val="28"/>
        </w:rPr>
        <w:t xml:space="preserve">июня </w:t>
      </w:r>
      <w:r>
        <w:rPr>
          <w:sz w:val="28"/>
        </w:rPr>
        <w:t xml:space="preserve">    202</w:t>
      </w:r>
      <w:r w:rsidR="00732B14">
        <w:rPr>
          <w:sz w:val="28"/>
        </w:rPr>
        <w:t>3</w:t>
      </w:r>
      <w:r>
        <w:rPr>
          <w:sz w:val="28"/>
        </w:rPr>
        <w:t xml:space="preserve"> года.</w:t>
      </w: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rPr>
          <w:i/>
          <w:sz w:val="28"/>
          <w:vertAlign w:val="superscript"/>
        </w:rPr>
      </w:pP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 xml:space="preserve">Организация-разработчик: </w:t>
      </w:r>
      <w:r>
        <w:rPr>
          <w:sz w:val="28"/>
          <w:u w:val="single"/>
        </w:rPr>
        <w:t>ГБ ПОУ КНТ им. Б.И. Корнилова</w:t>
      </w:r>
      <w:r>
        <w:rPr>
          <w:sz w:val="28"/>
        </w:rPr>
        <w:t>__</w:t>
      </w: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Разработчики:</w:t>
      </w:r>
    </w:p>
    <w:p w:rsidR="00991611" w:rsidRDefault="009916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proofErr w:type="spellStart"/>
      <w:r>
        <w:rPr>
          <w:sz w:val="28"/>
        </w:rPr>
        <w:t>СеминаТ.В</w:t>
      </w:r>
      <w:proofErr w:type="spellEnd"/>
      <w:r>
        <w:rPr>
          <w:sz w:val="28"/>
        </w:rPr>
        <w:t>.–преподаватель ________________________________________________</w:t>
      </w: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rPr>
      </w:pPr>
      <w:r>
        <w:rPr>
          <w:sz w:val="28"/>
        </w:rPr>
        <w:t>_________________________________________________</w:t>
      </w:r>
    </w:p>
    <w:p w:rsidR="00991611" w:rsidRDefault="00B406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vertAlign w:val="superscript"/>
        </w:rPr>
      </w:pPr>
      <w:r>
        <w:rPr>
          <w:sz w:val="28"/>
          <w:vertAlign w:val="superscript"/>
        </w:rPr>
        <w:t>Ф.И.О.,  должность</w:t>
      </w:r>
    </w:p>
    <w:p w:rsidR="00991611" w:rsidRDefault="00991611">
      <w:pPr>
        <w:widowControl w:val="0"/>
        <w:tabs>
          <w:tab w:val="left" w:pos="0"/>
        </w:tabs>
        <w:rPr>
          <w:i/>
          <w:caps/>
          <w:sz w:val="28"/>
        </w:rPr>
      </w:pPr>
    </w:p>
    <w:p w:rsidR="00991611" w:rsidRDefault="00B4069C">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val="0"/>
          <w:sz w:val="28"/>
        </w:rPr>
      </w:pPr>
      <w:r>
        <w:rPr>
          <w:i/>
          <w:sz w:val="28"/>
        </w:rPr>
        <w:br w:type="page"/>
      </w:r>
      <w:r>
        <w:rPr>
          <w:b w:val="0"/>
          <w:sz w:val="28"/>
        </w:rPr>
        <w:lastRenderedPageBreak/>
        <w:t>СОДЕРЖАНИЕ</w:t>
      </w: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7668"/>
        <w:gridCol w:w="1903"/>
      </w:tblGrid>
      <w:tr w:rsidR="00991611">
        <w:tc>
          <w:tcPr>
            <w:tcW w:w="7668" w:type="dxa"/>
          </w:tcPr>
          <w:p w:rsidR="00991611" w:rsidRDefault="00991611">
            <w:pPr>
              <w:pStyle w:val="10"/>
              <w:ind w:left="284" w:firstLine="0"/>
              <w:jc w:val="both"/>
              <w:rPr>
                <w:rFonts w:ascii="Times New Roman" w:hAnsi="Times New Roman"/>
                <w:caps/>
                <w:sz w:val="24"/>
              </w:rPr>
            </w:pPr>
          </w:p>
        </w:tc>
        <w:tc>
          <w:tcPr>
            <w:tcW w:w="1903" w:type="dxa"/>
          </w:tcPr>
          <w:p w:rsidR="00991611" w:rsidRDefault="00B4069C">
            <w:pPr>
              <w:jc w:val="center"/>
              <w:rPr>
                <w:sz w:val="28"/>
              </w:rPr>
            </w:pPr>
            <w:r>
              <w:rPr>
                <w:sz w:val="28"/>
              </w:rPr>
              <w:t>стр.</w:t>
            </w:r>
          </w:p>
        </w:tc>
      </w:tr>
      <w:tr w:rsidR="00991611">
        <w:trPr>
          <w:trHeight w:val="919"/>
        </w:trPr>
        <w:tc>
          <w:tcPr>
            <w:tcW w:w="7668" w:type="dxa"/>
          </w:tcPr>
          <w:p w:rsidR="00991611" w:rsidRDefault="00B4069C">
            <w:pPr>
              <w:pStyle w:val="10"/>
              <w:numPr>
                <w:ilvl w:val="0"/>
                <w:numId w:val="1"/>
              </w:numPr>
              <w:rPr>
                <w:rFonts w:ascii="Times New Roman" w:hAnsi="Times New Roman"/>
                <w:caps/>
                <w:sz w:val="24"/>
              </w:rPr>
            </w:pPr>
            <w:r>
              <w:rPr>
                <w:rFonts w:ascii="Times New Roman" w:hAnsi="Times New Roman"/>
                <w:caps/>
                <w:sz w:val="24"/>
              </w:rPr>
              <w:t>ОБЩАЯ  ХАРАКТЕРИСТИКА рабочей  ПРОГРАММЫ профессионального модуля</w:t>
            </w:r>
          </w:p>
          <w:p w:rsidR="00991611" w:rsidRDefault="00991611"/>
        </w:tc>
        <w:tc>
          <w:tcPr>
            <w:tcW w:w="1903" w:type="dxa"/>
          </w:tcPr>
          <w:p w:rsidR="00991611" w:rsidRDefault="00B4069C">
            <w:pPr>
              <w:jc w:val="center"/>
              <w:rPr>
                <w:sz w:val="28"/>
              </w:rPr>
            </w:pPr>
            <w:r>
              <w:rPr>
                <w:sz w:val="28"/>
              </w:rPr>
              <w:t>3</w:t>
            </w:r>
          </w:p>
        </w:tc>
      </w:tr>
      <w:tr w:rsidR="00991611">
        <w:tc>
          <w:tcPr>
            <w:tcW w:w="7668" w:type="dxa"/>
          </w:tcPr>
          <w:p w:rsidR="00991611" w:rsidRDefault="00991611"/>
          <w:p w:rsidR="00991611" w:rsidRDefault="00B4069C">
            <w:pPr>
              <w:pStyle w:val="10"/>
              <w:numPr>
                <w:ilvl w:val="0"/>
                <w:numId w:val="1"/>
              </w:numPr>
              <w:rPr>
                <w:rFonts w:ascii="Times New Roman" w:hAnsi="Times New Roman"/>
                <w:caps/>
                <w:sz w:val="24"/>
              </w:rPr>
            </w:pPr>
            <w:r>
              <w:rPr>
                <w:rFonts w:ascii="Times New Roman" w:hAnsi="Times New Roman"/>
                <w:caps/>
                <w:sz w:val="24"/>
              </w:rPr>
              <w:t>СТРУКТУРА и  содержание профессионального  модуля</w:t>
            </w:r>
          </w:p>
          <w:p w:rsidR="00991611" w:rsidRDefault="00991611">
            <w:pPr>
              <w:pStyle w:val="10"/>
              <w:ind w:left="284" w:firstLine="0"/>
              <w:rPr>
                <w:rFonts w:ascii="Times New Roman" w:hAnsi="Times New Roman"/>
                <w:caps/>
                <w:sz w:val="24"/>
              </w:rPr>
            </w:pPr>
          </w:p>
        </w:tc>
        <w:tc>
          <w:tcPr>
            <w:tcW w:w="1903" w:type="dxa"/>
          </w:tcPr>
          <w:p w:rsidR="00991611" w:rsidRDefault="00B4069C">
            <w:pPr>
              <w:jc w:val="center"/>
              <w:rPr>
                <w:sz w:val="28"/>
              </w:rPr>
            </w:pPr>
            <w:r>
              <w:rPr>
                <w:sz w:val="28"/>
              </w:rPr>
              <w:t>6</w:t>
            </w:r>
          </w:p>
        </w:tc>
      </w:tr>
      <w:tr w:rsidR="00991611">
        <w:trPr>
          <w:trHeight w:val="670"/>
        </w:trPr>
        <w:tc>
          <w:tcPr>
            <w:tcW w:w="7668" w:type="dxa"/>
          </w:tcPr>
          <w:p w:rsidR="00991611" w:rsidRDefault="00B4069C">
            <w:pPr>
              <w:pStyle w:val="10"/>
              <w:numPr>
                <w:ilvl w:val="0"/>
                <w:numId w:val="1"/>
              </w:numPr>
              <w:rPr>
                <w:rFonts w:ascii="Times New Roman" w:hAnsi="Times New Roman"/>
                <w:caps/>
                <w:sz w:val="24"/>
              </w:rPr>
            </w:pPr>
            <w:r>
              <w:rPr>
                <w:rFonts w:ascii="Times New Roman" w:hAnsi="Times New Roman"/>
                <w:caps/>
                <w:sz w:val="24"/>
              </w:rPr>
              <w:t>условия реализации  профессионального  модуля</w:t>
            </w:r>
          </w:p>
          <w:p w:rsidR="00991611" w:rsidRDefault="00991611">
            <w:pPr>
              <w:pStyle w:val="10"/>
              <w:tabs>
                <w:tab w:val="left" w:pos="0"/>
              </w:tabs>
              <w:ind w:left="284" w:firstLine="0"/>
              <w:rPr>
                <w:rFonts w:ascii="Times New Roman" w:hAnsi="Times New Roman"/>
                <w:caps/>
                <w:sz w:val="24"/>
              </w:rPr>
            </w:pPr>
          </w:p>
        </w:tc>
        <w:tc>
          <w:tcPr>
            <w:tcW w:w="1903" w:type="dxa"/>
          </w:tcPr>
          <w:p w:rsidR="00991611" w:rsidRDefault="00B4069C">
            <w:pPr>
              <w:jc w:val="center"/>
              <w:rPr>
                <w:sz w:val="28"/>
              </w:rPr>
            </w:pPr>
            <w:r>
              <w:rPr>
                <w:sz w:val="28"/>
              </w:rPr>
              <w:t>15</w:t>
            </w:r>
          </w:p>
        </w:tc>
      </w:tr>
      <w:tr w:rsidR="00991611">
        <w:tc>
          <w:tcPr>
            <w:tcW w:w="7668" w:type="dxa"/>
          </w:tcPr>
          <w:p w:rsidR="00991611" w:rsidRDefault="00B4069C">
            <w:pPr>
              <w:pStyle w:val="10"/>
              <w:numPr>
                <w:ilvl w:val="0"/>
                <w:numId w:val="1"/>
              </w:numPr>
              <w:rPr>
                <w:rFonts w:ascii="Times New Roman" w:hAnsi="Times New Roman"/>
                <w:caps/>
                <w:sz w:val="24"/>
              </w:rPr>
            </w:pPr>
            <w:r>
              <w:rPr>
                <w:rFonts w:ascii="Times New Roman" w:hAnsi="Times New Roman"/>
                <w:caps/>
                <w:sz w:val="24"/>
              </w:rPr>
              <w:t xml:space="preserve">Контроль и оценка результатов Освоения профессионального  модуля </w:t>
            </w:r>
          </w:p>
          <w:p w:rsidR="00991611" w:rsidRDefault="00991611">
            <w:pPr>
              <w:pStyle w:val="10"/>
              <w:ind w:left="284" w:firstLine="0"/>
              <w:rPr>
                <w:rFonts w:ascii="Times New Roman" w:hAnsi="Times New Roman"/>
                <w:caps/>
                <w:sz w:val="24"/>
              </w:rPr>
            </w:pPr>
          </w:p>
        </w:tc>
        <w:tc>
          <w:tcPr>
            <w:tcW w:w="1903" w:type="dxa"/>
          </w:tcPr>
          <w:p w:rsidR="00991611" w:rsidRDefault="00B4069C">
            <w:pPr>
              <w:jc w:val="center"/>
              <w:rPr>
                <w:sz w:val="28"/>
              </w:rPr>
            </w:pPr>
            <w:r>
              <w:rPr>
                <w:sz w:val="28"/>
              </w:rPr>
              <w:t>19</w:t>
            </w:r>
          </w:p>
        </w:tc>
      </w:tr>
    </w:tbl>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991611" w:rsidRDefault="009916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rPr>
      </w:pPr>
    </w:p>
    <w:p w:rsidR="00521231" w:rsidRPr="00521231" w:rsidRDefault="00B4069C" w:rsidP="00521231">
      <w:pPr>
        <w:pStyle w:val="af1"/>
        <w:widowControl w:val="0"/>
        <w:numPr>
          <w:ilvl w:val="2"/>
          <w:numId w:val="8"/>
        </w:numPr>
        <w:autoSpaceDE w:val="0"/>
        <w:autoSpaceDN w:val="0"/>
        <w:ind w:left="0" w:firstLine="0"/>
        <w:contextualSpacing w:val="0"/>
        <w:jc w:val="center"/>
        <w:rPr>
          <w:b/>
          <w:szCs w:val="24"/>
        </w:rPr>
      </w:pPr>
      <w:r>
        <w:rPr>
          <w:b/>
          <w:caps/>
          <w:sz w:val="28"/>
          <w:u w:val="single"/>
        </w:rPr>
        <w:br w:type="page"/>
      </w:r>
      <w:r w:rsidR="00521231" w:rsidRPr="00521231">
        <w:rPr>
          <w:b/>
          <w:szCs w:val="24"/>
        </w:rPr>
        <w:lastRenderedPageBreak/>
        <w:t xml:space="preserve">ОБЩАЯ ХАРАКТЕРИСТИКА ПРИМЕРНОЙ ПРОГРАММЫ ПРОФЕССИОНАЛЬНОГО МОДУЛЯ </w:t>
      </w:r>
      <w:r w:rsidR="00521231" w:rsidRPr="00521231">
        <w:rPr>
          <w:b/>
          <w:szCs w:val="24"/>
        </w:rPr>
        <w:br/>
        <w:t>ПМ.01 Приготовление и подготовка к реализации полуфабрикатов для блюд, кулинарных изделий разнообразного ассортимента</w:t>
      </w:r>
    </w:p>
    <w:p w:rsidR="00521231" w:rsidRPr="00521231" w:rsidRDefault="00521231" w:rsidP="00521231">
      <w:pPr>
        <w:pStyle w:val="a5"/>
        <w:rPr>
          <w:b/>
          <w:szCs w:val="24"/>
        </w:rPr>
      </w:pPr>
    </w:p>
    <w:p w:rsidR="00521231" w:rsidRPr="00521231" w:rsidRDefault="00521231" w:rsidP="00521231">
      <w:pPr>
        <w:pStyle w:val="af1"/>
        <w:widowControl w:val="0"/>
        <w:numPr>
          <w:ilvl w:val="1"/>
          <w:numId w:val="7"/>
        </w:numPr>
        <w:autoSpaceDE w:val="0"/>
        <w:autoSpaceDN w:val="0"/>
        <w:ind w:hanging="421"/>
        <w:contextualSpacing w:val="0"/>
        <w:jc w:val="both"/>
        <w:rPr>
          <w:b/>
          <w:szCs w:val="24"/>
        </w:rPr>
      </w:pPr>
      <w:r w:rsidRPr="00521231">
        <w:rPr>
          <w:b/>
          <w:szCs w:val="24"/>
        </w:rPr>
        <w:t>Цель и планируемые результаты освоения профессионального модуля</w:t>
      </w:r>
    </w:p>
    <w:p w:rsidR="00521231" w:rsidRPr="00521231" w:rsidRDefault="00521231" w:rsidP="00521231">
      <w:pPr>
        <w:pStyle w:val="a5"/>
        <w:ind w:left="218" w:right="103" w:firstLine="357"/>
        <w:jc w:val="both"/>
        <w:rPr>
          <w:szCs w:val="24"/>
        </w:rPr>
      </w:pPr>
      <w:r w:rsidRPr="00521231">
        <w:rPr>
          <w:szCs w:val="24"/>
        </w:rPr>
        <w:t>В результате изучения профессионального модуля обучающийся должен освоить основной вид деятельности «Приготовление и подготовка к реализации полуфабрикатов для блюд, кулинарных изделий разнообразного ассортимента» и соответствующие ему общие компетенции и профессиональные компетенции:</w:t>
      </w:r>
    </w:p>
    <w:p w:rsidR="00521231" w:rsidRPr="00521231" w:rsidRDefault="00521231" w:rsidP="00521231">
      <w:pPr>
        <w:pStyle w:val="af1"/>
        <w:widowControl w:val="0"/>
        <w:numPr>
          <w:ilvl w:val="2"/>
          <w:numId w:val="7"/>
        </w:numPr>
        <w:autoSpaceDE w:val="0"/>
        <w:autoSpaceDN w:val="0"/>
        <w:ind w:hanging="601"/>
        <w:contextualSpacing w:val="0"/>
        <w:jc w:val="both"/>
        <w:rPr>
          <w:szCs w:val="24"/>
        </w:rPr>
      </w:pPr>
      <w:r w:rsidRPr="00521231">
        <w:rPr>
          <w:szCs w:val="24"/>
        </w:rPr>
        <w:t>Перечень общих компетенций</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29"/>
        <w:gridCol w:w="8344"/>
      </w:tblGrid>
      <w:tr w:rsidR="00521231" w:rsidRPr="00521231" w:rsidTr="00CE3B1B">
        <w:trPr>
          <w:trHeight w:val="275"/>
        </w:trPr>
        <w:tc>
          <w:tcPr>
            <w:tcW w:w="1229" w:type="dxa"/>
          </w:tcPr>
          <w:p w:rsidR="00521231" w:rsidRPr="00521231" w:rsidRDefault="00521231" w:rsidP="00CE3B1B">
            <w:pPr>
              <w:pStyle w:val="TableParagraph"/>
              <w:ind w:left="107"/>
              <w:rPr>
                <w:rFonts w:ascii="Times New Roman" w:hAnsi="Times New Roman" w:cs="Times New Roman"/>
                <w:b/>
                <w:sz w:val="24"/>
                <w:szCs w:val="24"/>
              </w:rPr>
            </w:pPr>
            <w:proofErr w:type="spellStart"/>
            <w:r w:rsidRPr="00521231">
              <w:rPr>
                <w:rFonts w:ascii="Times New Roman" w:hAnsi="Times New Roman" w:cs="Times New Roman"/>
                <w:b/>
                <w:sz w:val="24"/>
                <w:szCs w:val="24"/>
              </w:rPr>
              <w:t>Код</w:t>
            </w:r>
            <w:proofErr w:type="spellEnd"/>
          </w:p>
        </w:tc>
        <w:tc>
          <w:tcPr>
            <w:tcW w:w="8344" w:type="dxa"/>
          </w:tcPr>
          <w:p w:rsidR="00521231" w:rsidRPr="00521231" w:rsidRDefault="00521231" w:rsidP="00CE3B1B">
            <w:pPr>
              <w:pStyle w:val="TableParagraph"/>
              <w:ind w:left="465"/>
              <w:rPr>
                <w:rFonts w:ascii="Times New Roman" w:hAnsi="Times New Roman" w:cs="Times New Roman"/>
                <w:b/>
                <w:sz w:val="24"/>
                <w:szCs w:val="24"/>
              </w:rPr>
            </w:pPr>
            <w:proofErr w:type="spellStart"/>
            <w:r w:rsidRPr="00521231">
              <w:rPr>
                <w:rFonts w:ascii="Times New Roman" w:hAnsi="Times New Roman" w:cs="Times New Roman"/>
                <w:b/>
                <w:sz w:val="24"/>
                <w:szCs w:val="24"/>
              </w:rPr>
              <w:t>Наименование</w:t>
            </w:r>
            <w:proofErr w:type="spellEnd"/>
            <w:r w:rsidRPr="00521231">
              <w:rPr>
                <w:rFonts w:ascii="Times New Roman" w:hAnsi="Times New Roman" w:cs="Times New Roman"/>
                <w:b/>
                <w:sz w:val="24"/>
                <w:szCs w:val="24"/>
              </w:rPr>
              <w:t xml:space="preserve"> </w:t>
            </w:r>
            <w:proofErr w:type="spellStart"/>
            <w:r w:rsidRPr="00521231">
              <w:rPr>
                <w:rFonts w:ascii="Times New Roman" w:hAnsi="Times New Roman" w:cs="Times New Roman"/>
                <w:b/>
                <w:sz w:val="24"/>
                <w:szCs w:val="24"/>
              </w:rPr>
              <w:t>общих</w:t>
            </w:r>
            <w:proofErr w:type="spellEnd"/>
            <w:r w:rsidRPr="00521231">
              <w:rPr>
                <w:rFonts w:ascii="Times New Roman" w:hAnsi="Times New Roman" w:cs="Times New Roman"/>
                <w:b/>
                <w:sz w:val="24"/>
                <w:szCs w:val="24"/>
              </w:rPr>
              <w:t xml:space="preserve"> </w:t>
            </w:r>
            <w:proofErr w:type="spellStart"/>
            <w:r w:rsidRPr="00521231">
              <w:rPr>
                <w:rFonts w:ascii="Times New Roman" w:hAnsi="Times New Roman" w:cs="Times New Roman"/>
                <w:b/>
                <w:sz w:val="24"/>
                <w:szCs w:val="24"/>
              </w:rPr>
              <w:t>компетенций</w:t>
            </w:r>
            <w:proofErr w:type="spellEnd"/>
          </w:p>
        </w:tc>
      </w:tr>
      <w:tr w:rsidR="00521231" w:rsidRPr="00521231" w:rsidTr="00CE3B1B">
        <w:trPr>
          <w:trHeight w:val="551"/>
        </w:trPr>
        <w:tc>
          <w:tcPr>
            <w:tcW w:w="1229"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 01.</w:t>
            </w:r>
          </w:p>
        </w:tc>
        <w:tc>
          <w:tcPr>
            <w:tcW w:w="8344" w:type="dxa"/>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Выбирать способы решения задач профессиональной деятельности, примени-</w:t>
            </w:r>
          </w:p>
          <w:p w:rsidR="00521231" w:rsidRPr="00521231" w:rsidRDefault="00521231" w:rsidP="00CE3B1B">
            <w:pPr>
              <w:pStyle w:val="TableParagraph"/>
              <w:ind w:left="155"/>
              <w:rPr>
                <w:rFonts w:ascii="Times New Roman" w:hAnsi="Times New Roman" w:cs="Times New Roman"/>
                <w:sz w:val="24"/>
                <w:szCs w:val="24"/>
              </w:rPr>
            </w:pPr>
            <w:proofErr w:type="spellStart"/>
            <w:r w:rsidRPr="00521231">
              <w:rPr>
                <w:rFonts w:ascii="Times New Roman" w:hAnsi="Times New Roman" w:cs="Times New Roman"/>
                <w:sz w:val="24"/>
                <w:szCs w:val="24"/>
              </w:rPr>
              <w:t>тельно</w:t>
            </w:r>
            <w:proofErr w:type="spellEnd"/>
            <w:r w:rsidRPr="00521231">
              <w:rPr>
                <w:rFonts w:ascii="Times New Roman" w:hAnsi="Times New Roman" w:cs="Times New Roman"/>
                <w:sz w:val="24"/>
                <w:szCs w:val="24"/>
              </w:rPr>
              <w:t xml:space="preserve"> к </w:t>
            </w:r>
            <w:proofErr w:type="spellStart"/>
            <w:r w:rsidRPr="00521231">
              <w:rPr>
                <w:rFonts w:ascii="Times New Roman" w:hAnsi="Times New Roman" w:cs="Times New Roman"/>
                <w:sz w:val="24"/>
                <w:szCs w:val="24"/>
              </w:rPr>
              <w:t>различным</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контекстам</w:t>
            </w:r>
            <w:proofErr w:type="spellEnd"/>
          </w:p>
        </w:tc>
      </w:tr>
      <w:tr w:rsidR="00521231" w:rsidRPr="00521231" w:rsidTr="00CE3B1B">
        <w:trPr>
          <w:trHeight w:val="551"/>
        </w:trPr>
        <w:tc>
          <w:tcPr>
            <w:tcW w:w="1229"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 02.</w:t>
            </w:r>
          </w:p>
        </w:tc>
        <w:tc>
          <w:tcPr>
            <w:tcW w:w="8344" w:type="dxa"/>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Осуществлять поиск, анализ и интерпретацию информации, необходимой для</w:t>
            </w:r>
          </w:p>
          <w:p w:rsidR="00521231" w:rsidRPr="00521231" w:rsidRDefault="00521231" w:rsidP="00CE3B1B">
            <w:pPr>
              <w:pStyle w:val="TableParagraph"/>
              <w:ind w:left="155"/>
              <w:rPr>
                <w:rFonts w:ascii="Times New Roman" w:hAnsi="Times New Roman" w:cs="Times New Roman"/>
                <w:sz w:val="24"/>
                <w:szCs w:val="24"/>
              </w:rPr>
            </w:pPr>
            <w:proofErr w:type="spellStart"/>
            <w:r w:rsidRPr="00521231">
              <w:rPr>
                <w:rFonts w:ascii="Times New Roman" w:hAnsi="Times New Roman" w:cs="Times New Roman"/>
                <w:sz w:val="24"/>
                <w:szCs w:val="24"/>
              </w:rPr>
              <w:t>выполнения</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задач</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профессиональной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деятельности</w:t>
            </w:r>
            <w:proofErr w:type="spellEnd"/>
          </w:p>
        </w:tc>
      </w:tr>
      <w:tr w:rsidR="00521231" w:rsidRPr="00521231" w:rsidTr="00CE3B1B">
        <w:trPr>
          <w:trHeight w:val="551"/>
        </w:trPr>
        <w:tc>
          <w:tcPr>
            <w:tcW w:w="1229"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ОК.03</w:t>
            </w:r>
          </w:p>
        </w:tc>
        <w:tc>
          <w:tcPr>
            <w:tcW w:w="8344" w:type="dxa"/>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Планировать и реализовывать собственное профессиональное и личностное</w:t>
            </w:r>
          </w:p>
          <w:p w:rsidR="00521231" w:rsidRPr="00521231" w:rsidRDefault="00521231" w:rsidP="00CE3B1B">
            <w:pPr>
              <w:pStyle w:val="TableParagraph"/>
              <w:ind w:left="155"/>
              <w:rPr>
                <w:rFonts w:ascii="Times New Roman" w:hAnsi="Times New Roman" w:cs="Times New Roman"/>
                <w:sz w:val="24"/>
                <w:szCs w:val="24"/>
              </w:rPr>
            </w:pPr>
            <w:proofErr w:type="spellStart"/>
            <w:r w:rsidRPr="00521231">
              <w:rPr>
                <w:rFonts w:ascii="Times New Roman" w:hAnsi="Times New Roman" w:cs="Times New Roman"/>
                <w:sz w:val="24"/>
                <w:szCs w:val="24"/>
              </w:rPr>
              <w:t>развитие</w:t>
            </w:r>
            <w:proofErr w:type="spellEnd"/>
          </w:p>
        </w:tc>
      </w:tr>
      <w:tr w:rsidR="00521231" w:rsidRPr="00521231" w:rsidTr="00CE3B1B">
        <w:trPr>
          <w:trHeight w:val="551"/>
        </w:trPr>
        <w:tc>
          <w:tcPr>
            <w:tcW w:w="1229"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ОК.04</w:t>
            </w:r>
          </w:p>
        </w:tc>
        <w:tc>
          <w:tcPr>
            <w:tcW w:w="8344" w:type="dxa"/>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Работать в коллективе и команде, эффективно взаимодействовать с коллега-</w:t>
            </w:r>
          </w:p>
          <w:p w:rsidR="00521231" w:rsidRPr="00521231" w:rsidRDefault="00521231" w:rsidP="00CE3B1B">
            <w:pPr>
              <w:pStyle w:val="TableParagraph"/>
              <w:ind w:left="155"/>
              <w:rPr>
                <w:rFonts w:ascii="Times New Roman" w:hAnsi="Times New Roman" w:cs="Times New Roman"/>
                <w:sz w:val="24"/>
                <w:szCs w:val="24"/>
              </w:rPr>
            </w:pPr>
            <w:proofErr w:type="spellStart"/>
            <w:r w:rsidRPr="00521231">
              <w:rPr>
                <w:rFonts w:ascii="Times New Roman" w:hAnsi="Times New Roman" w:cs="Times New Roman"/>
                <w:sz w:val="24"/>
                <w:szCs w:val="24"/>
              </w:rPr>
              <w:t>ми</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руководством</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клиентами</w:t>
            </w:r>
            <w:proofErr w:type="spellEnd"/>
          </w:p>
        </w:tc>
      </w:tr>
      <w:tr w:rsidR="00521231" w:rsidRPr="00521231" w:rsidTr="00CE3B1B">
        <w:trPr>
          <w:trHeight w:val="553"/>
        </w:trPr>
        <w:tc>
          <w:tcPr>
            <w:tcW w:w="1229"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ОК.05</w:t>
            </w:r>
          </w:p>
        </w:tc>
        <w:tc>
          <w:tcPr>
            <w:tcW w:w="8344" w:type="dxa"/>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Осуществлять устную и письменную коммуникацию на государственном</w:t>
            </w:r>
          </w:p>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языке с учетом особенностей социального и культурного контекста</w:t>
            </w:r>
          </w:p>
        </w:tc>
      </w:tr>
      <w:tr w:rsidR="00521231" w:rsidRPr="00521231" w:rsidTr="00CE3B1B">
        <w:trPr>
          <w:trHeight w:val="551"/>
        </w:trPr>
        <w:tc>
          <w:tcPr>
            <w:tcW w:w="1229"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ОК.06</w:t>
            </w:r>
          </w:p>
        </w:tc>
        <w:tc>
          <w:tcPr>
            <w:tcW w:w="8344" w:type="dxa"/>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Проявлять гражданско-патриотическую позицию, демонстрировать осознан-</w:t>
            </w:r>
          </w:p>
          <w:p w:rsidR="00521231" w:rsidRPr="00521231" w:rsidRDefault="00521231" w:rsidP="00CE3B1B">
            <w:pPr>
              <w:pStyle w:val="TableParagraph"/>
              <w:ind w:left="155"/>
              <w:rPr>
                <w:rFonts w:ascii="Times New Roman" w:hAnsi="Times New Roman" w:cs="Times New Roman"/>
                <w:sz w:val="24"/>
                <w:szCs w:val="24"/>
                <w:lang w:val="ru-RU"/>
              </w:rPr>
            </w:pPr>
            <w:proofErr w:type="spellStart"/>
            <w:r w:rsidRPr="00521231">
              <w:rPr>
                <w:rFonts w:ascii="Times New Roman" w:hAnsi="Times New Roman" w:cs="Times New Roman"/>
                <w:sz w:val="24"/>
                <w:szCs w:val="24"/>
                <w:lang w:val="ru-RU"/>
              </w:rPr>
              <w:t>ное</w:t>
            </w:r>
            <w:proofErr w:type="spellEnd"/>
            <w:r w:rsidRPr="00521231">
              <w:rPr>
                <w:rFonts w:ascii="Times New Roman" w:hAnsi="Times New Roman" w:cs="Times New Roman"/>
                <w:sz w:val="24"/>
                <w:szCs w:val="24"/>
                <w:lang w:val="ru-RU"/>
              </w:rPr>
              <w:t xml:space="preserve"> поведение на основе общечеловеческих ценностей, применять стандарты антикоррупционного поведения</w:t>
            </w:r>
          </w:p>
        </w:tc>
      </w:tr>
      <w:tr w:rsidR="00521231" w:rsidRPr="00521231" w:rsidTr="004860BE">
        <w:trPr>
          <w:trHeight w:val="555"/>
        </w:trPr>
        <w:tc>
          <w:tcPr>
            <w:tcW w:w="1229" w:type="dxa"/>
            <w:tcBorders>
              <w:bottom w:val="single" w:sz="4" w:space="0" w:color="auto"/>
            </w:tcBorders>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ОК.07</w:t>
            </w:r>
          </w:p>
        </w:tc>
        <w:tc>
          <w:tcPr>
            <w:tcW w:w="8344" w:type="dxa"/>
            <w:tcBorders>
              <w:bottom w:val="single" w:sz="4" w:space="0" w:color="auto"/>
            </w:tcBorders>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Содействовать сохранению окружающей среды, ресурсосбережению, </w:t>
            </w:r>
            <w:proofErr w:type="spellStart"/>
            <w:r w:rsidRPr="00521231">
              <w:rPr>
                <w:rFonts w:ascii="Times New Roman" w:hAnsi="Times New Roman" w:cs="Times New Roman"/>
                <w:sz w:val="24"/>
                <w:szCs w:val="24"/>
                <w:lang w:val="ru-RU"/>
              </w:rPr>
              <w:t>эффек</w:t>
            </w:r>
            <w:proofErr w:type="spellEnd"/>
            <w:r w:rsidRPr="00521231">
              <w:rPr>
                <w:rFonts w:ascii="Times New Roman" w:hAnsi="Times New Roman" w:cs="Times New Roman"/>
                <w:sz w:val="24"/>
                <w:szCs w:val="24"/>
                <w:lang w:val="ru-RU"/>
              </w:rPr>
              <w:t>-</w:t>
            </w:r>
          </w:p>
          <w:p w:rsidR="004860BE" w:rsidRPr="00521231" w:rsidRDefault="00521231" w:rsidP="00CE3B1B">
            <w:pPr>
              <w:pStyle w:val="TableParagraph"/>
              <w:ind w:left="155"/>
              <w:rPr>
                <w:rFonts w:ascii="Times New Roman" w:hAnsi="Times New Roman" w:cs="Times New Roman"/>
                <w:sz w:val="24"/>
                <w:szCs w:val="24"/>
                <w:lang w:val="ru-RU"/>
              </w:rPr>
            </w:pPr>
            <w:proofErr w:type="spellStart"/>
            <w:r w:rsidRPr="00521231">
              <w:rPr>
                <w:rFonts w:ascii="Times New Roman" w:hAnsi="Times New Roman" w:cs="Times New Roman"/>
                <w:sz w:val="24"/>
                <w:szCs w:val="24"/>
                <w:lang w:val="ru-RU"/>
              </w:rPr>
              <w:t>тивно</w:t>
            </w:r>
            <w:proofErr w:type="spellEnd"/>
            <w:r w:rsidRPr="00521231">
              <w:rPr>
                <w:rFonts w:ascii="Times New Roman" w:hAnsi="Times New Roman" w:cs="Times New Roman"/>
                <w:sz w:val="24"/>
                <w:szCs w:val="24"/>
                <w:lang w:val="ru-RU"/>
              </w:rPr>
              <w:t xml:space="preserve"> действовать в чрезвычайных ситуациях</w:t>
            </w:r>
          </w:p>
        </w:tc>
      </w:tr>
      <w:tr w:rsidR="004860BE" w:rsidRPr="00521231" w:rsidTr="004860BE">
        <w:trPr>
          <w:trHeight w:val="540"/>
        </w:trPr>
        <w:tc>
          <w:tcPr>
            <w:tcW w:w="1229" w:type="dxa"/>
            <w:tcBorders>
              <w:top w:val="single" w:sz="4" w:space="0" w:color="auto"/>
            </w:tcBorders>
          </w:tcPr>
          <w:p w:rsidR="004860BE" w:rsidRPr="004860BE" w:rsidRDefault="004860BE" w:rsidP="00CE3B1B">
            <w:pPr>
              <w:pStyle w:val="TableParagraph"/>
              <w:ind w:left="107"/>
              <w:rPr>
                <w:sz w:val="24"/>
                <w:szCs w:val="24"/>
                <w:lang w:val="ru-RU"/>
              </w:rPr>
            </w:pPr>
            <w:proofErr w:type="gramStart"/>
            <w:r>
              <w:rPr>
                <w:sz w:val="24"/>
                <w:szCs w:val="24"/>
                <w:lang w:val="ru-RU"/>
              </w:rPr>
              <w:t>ОК</w:t>
            </w:r>
            <w:proofErr w:type="gramEnd"/>
            <w:r>
              <w:rPr>
                <w:sz w:val="24"/>
                <w:szCs w:val="24"/>
                <w:lang w:val="ru-RU"/>
              </w:rPr>
              <w:t xml:space="preserve"> 08</w:t>
            </w:r>
          </w:p>
        </w:tc>
        <w:tc>
          <w:tcPr>
            <w:tcW w:w="8344" w:type="dxa"/>
            <w:tcBorders>
              <w:top w:val="single" w:sz="4" w:space="0" w:color="auto"/>
            </w:tcBorders>
          </w:tcPr>
          <w:p w:rsidR="004860BE" w:rsidRDefault="004860BE" w:rsidP="00CE3B1B">
            <w:pPr>
              <w:pStyle w:val="TableParagraph"/>
              <w:ind w:left="155"/>
              <w:rPr>
                <w:rFonts w:ascii="Times New Roman" w:hAnsi="Times New Roman" w:cs="Times New Roman"/>
                <w:sz w:val="24"/>
                <w:szCs w:val="24"/>
                <w:lang w:val="ru-RU"/>
              </w:rPr>
            </w:pPr>
          </w:p>
          <w:p w:rsidR="004860BE" w:rsidRPr="004860BE" w:rsidRDefault="004860BE" w:rsidP="004860BE">
            <w:pPr>
              <w:rPr>
                <w:sz w:val="24"/>
                <w:szCs w:val="24"/>
              </w:rPr>
            </w:pPr>
            <w:r w:rsidRPr="004860BE">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860BE" w:rsidRPr="004860BE" w:rsidRDefault="004860BE" w:rsidP="00CE3B1B">
            <w:pPr>
              <w:pStyle w:val="TableParagraph"/>
              <w:ind w:left="155"/>
              <w:rPr>
                <w:sz w:val="24"/>
                <w:szCs w:val="24"/>
                <w:lang w:val="ru-RU"/>
              </w:rPr>
            </w:pPr>
          </w:p>
        </w:tc>
      </w:tr>
      <w:tr w:rsidR="00521231" w:rsidRPr="00521231" w:rsidTr="00CE3B1B">
        <w:trPr>
          <w:trHeight w:val="828"/>
        </w:trPr>
        <w:tc>
          <w:tcPr>
            <w:tcW w:w="1229"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ОК.09</w:t>
            </w:r>
          </w:p>
        </w:tc>
        <w:tc>
          <w:tcPr>
            <w:tcW w:w="8344" w:type="dxa"/>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w:t>
            </w:r>
            <w:proofErr w:type="spellStart"/>
            <w:r w:rsidRPr="00521231">
              <w:rPr>
                <w:rFonts w:ascii="Times New Roman" w:hAnsi="Times New Roman" w:cs="Times New Roman"/>
                <w:sz w:val="24"/>
                <w:szCs w:val="24"/>
                <w:lang w:val="ru-RU"/>
              </w:rPr>
              <w:t>необхо</w:t>
            </w:r>
            <w:proofErr w:type="spellEnd"/>
            <w:r w:rsidRPr="00521231">
              <w:rPr>
                <w:rFonts w:ascii="Times New Roman" w:hAnsi="Times New Roman" w:cs="Times New Roman"/>
                <w:sz w:val="24"/>
                <w:szCs w:val="24"/>
                <w:lang w:val="ru-RU"/>
              </w:rPr>
              <w:t>-</w:t>
            </w:r>
          </w:p>
          <w:p w:rsidR="00521231" w:rsidRPr="00521231" w:rsidRDefault="00521231" w:rsidP="00CE3B1B">
            <w:pPr>
              <w:pStyle w:val="TableParagraph"/>
              <w:ind w:left="155"/>
              <w:rPr>
                <w:rFonts w:ascii="Times New Roman" w:hAnsi="Times New Roman" w:cs="Times New Roman"/>
                <w:sz w:val="24"/>
                <w:szCs w:val="24"/>
              </w:rPr>
            </w:pPr>
            <w:proofErr w:type="spellStart"/>
            <w:r w:rsidRPr="00521231">
              <w:rPr>
                <w:rFonts w:ascii="Times New Roman" w:hAnsi="Times New Roman" w:cs="Times New Roman"/>
                <w:sz w:val="24"/>
                <w:szCs w:val="24"/>
              </w:rPr>
              <w:t>димого</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уровня</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физической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подготовленности</w:t>
            </w:r>
            <w:proofErr w:type="spellEnd"/>
          </w:p>
        </w:tc>
      </w:tr>
      <w:tr w:rsidR="00521231" w:rsidRPr="00521231" w:rsidTr="00FE2B48">
        <w:trPr>
          <w:trHeight w:val="519"/>
        </w:trPr>
        <w:tc>
          <w:tcPr>
            <w:tcW w:w="1229" w:type="dxa"/>
            <w:tcBorders>
              <w:bottom w:val="single" w:sz="4" w:space="0" w:color="auto"/>
            </w:tcBorders>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ОК.10</w:t>
            </w:r>
          </w:p>
        </w:tc>
        <w:tc>
          <w:tcPr>
            <w:tcW w:w="8344" w:type="dxa"/>
            <w:tcBorders>
              <w:bottom w:val="single" w:sz="4" w:space="0" w:color="auto"/>
            </w:tcBorders>
          </w:tcPr>
          <w:p w:rsidR="00521231" w:rsidRPr="00521231" w:rsidRDefault="00521231" w:rsidP="00CE3B1B">
            <w:pPr>
              <w:pStyle w:val="TableParagraph"/>
              <w:ind w:left="155"/>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Пользоваться профессиональной документацией на государственном и </w:t>
            </w:r>
            <w:proofErr w:type="spellStart"/>
            <w:r w:rsidRPr="00521231">
              <w:rPr>
                <w:rFonts w:ascii="Times New Roman" w:hAnsi="Times New Roman" w:cs="Times New Roman"/>
                <w:sz w:val="24"/>
                <w:szCs w:val="24"/>
                <w:lang w:val="ru-RU"/>
              </w:rPr>
              <w:t>ино</w:t>
            </w:r>
            <w:proofErr w:type="spellEnd"/>
            <w:r w:rsidRPr="00521231">
              <w:rPr>
                <w:rFonts w:ascii="Times New Roman" w:hAnsi="Times New Roman" w:cs="Times New Roman"/>
                <w:sz w:val="24"/>
                <w:szCs w:val="24"/>
                <w:lang w:val="ru-RU"/>
              </w:rPr>
              <w:t>-</w:t>
            </w:r>
          </w:p>
          <w:p w:rsidR="00FE2B48" w:rsidRPr="00FE2B48" w:rsidRDefault="00521231" w:rsidP="00CE3B1B">
            <w:pPr>
              <w:pStyle w:val="TableParagraph"/>
              <w:ind w:left="155"/>
              <w:rPr>
                <w:rFonts w:ascii="Times New Roman" w:hAnsi="Times New Roman" w:cs="Times New Roman"/>
                <w:sz w:val="24"/>
                <w:szCs w:val="24"/>
                <w:lang w:val="ru-RU"/>
              </w:rPr>
            </w:pPr>
            <w:proofErr w:type="spellStart"/>
            <w:r w:rsidRPr="00521231">
              <w:rPr>
                <w:rFonts w:ascii="Times New Roman" w:hAnsi="Times New Roman" w:cs="Times New Roman"/>
                <w:sz w:val="24"/>
                <w:szCs w:val="24"/>
              </w:rPr>
              <w:t>странном</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языках</w:t>
            </w:r>
            <w:proofErr w:type="spellEnd"/>
          </w:p>
        </w:tc>
      </w:tr>
      <w:tr w:rsidR="00FE2B48" w:rsidRPr="00521231" w:rsidTr="00FE2B48">
        <w:trPr>
          <w:trHeight w:val="570"/>
        </w:trPr>
        <w:tc>
          <w:tcPr>
            <w:tcW w:w="1229" w:type="dxa"/>
            <w:tcBorders>
              <w:top w:val="single" w:sz="4" w:space="0" w:color="auto"/>
            </w:tcBorders>
          </w:tcPr>
          <w:p w:rsidR="00FE2B48" w:rsidRPr="00FE2B48" w:rsidRDefault="00FE2B48" w:rsidP="00CE3B1B">
            <w:pPr>
              <w:pStyle w:val="TableParagraph"/>
              <w:ind w:left="107"/>
              <w:rPr>
                <w:sz w:val="24"/>
                <w:szCs w:val="24"/>
                <w:lang w:val="ru-RU"/>
              </w:rPr>
            </w:pPr>
            <w:proofErr w:type="gramStart"/>
            <w:r>
              <w:rPr>
                <w:sz w:val="24"/>
                <w:szCs w:val="24"/>
                <w:lang w:val="ru-RU"/>
              </w:rPr>
              <w:t>ОК</w:t>
            </w:r>
            <w:proofErr w:type="gramEnd"/>
            <w:r>
              <w:rPr>
                <w:sz w:val="24"/>
                <w:szCs w:val="24"/>
                <w:lang w:val="ru-RU"/>
              </w:rPr>
              <w:t xml:space="preserve"> 11</w:t>
            </w:r>
          </w:p>
        </w:tc>
        <w:tc>
          <w:tcPr>
            <w:tcW w:w="8344" w:type="dxa"/>
            <w:tcBorders>
              <w:top w:val="single" w:sz="4" w:space="0" w:color="auto"/>
            </w:tcBorders>
          </w:tcPr>
          <w:p w:rsidR="00FE2B48" w:rsidRPr="00FE2B48" w:rsidRDefault="00FE2B48" w:rsidP="00FE2B48">
            <w:pPr>
              <w:rPr>
                <w:sz w:val="24"/>
                <w:szCs w:val="24"/>
                <w:lang w:val="ru-RU"/>
              </w:rPr>
            </w:pPr>
            <w:r w:rsidRPr="00FE2B48">
              <w:rPr>
                <w:lang w:val="ru-RU"/>
              </w:rPr>
              <w:t xml:space="preserve"> </w:t>
            </w:r>
            <w:r w:rsidRPr="00FE2B48">
              <w:rPr>
                <w:sz w:val="24"/>
                <w:szCs w:val="24"/>
                <w:lang w:val="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FE2B48" w:rsidRDefault="00FE2B48" w:rsidP="00CE3B1B">
            <w:pPr>
              <w:pStyle w:val="TableParagraph"/>
              <w:ind w:left="155"/>
              <w:rPr>
                <w:rFonts w:ascii="Times New Roman" w:hAnsi="Times New Roman" w:cs="Times New Roman"/>
                <w:sz w:val="24"/>
                <w:szCs w:val="24"/>
                <w:lang w:val="ru-RU"/>
              </w:rPr>
            </w:pPr>
          </w:p>
          <w:p w:rsidR="00FE2B48" w:rsidRPr="00FE2B48" w:rsidRDefault="00FE2B48" w:rsidP="00CE3B1B">
            <w:pPr>
              <w:pStyle w:val="TableParagraph"/>
              <w:ind w:left="155"/>
              <w:rPr>
                <w:sz w:val="24"/>
                <w:szCs w:val="24"/>
                <w:lang w:val="ru-RU"/>
              </w:rPr>
            </w:pPr>
          </w:p>
        </w:tc>
      </w:tr>
    </w:tbl>
    <w:p w:rsidR="00521231" w:rsidRPr="00521231" w:rsidRDefault="00521231" w:rsidP="00521231">
      <w:pPr>
        <w:pStyle w:val="a5"/>
        <w:rPr>
          <w:szCs w:val="24"/>
        </w:rPr>
      </w:pPr>
      <w:bookmarkStart w:id="0" w:name="_GoBack"/>
      <w:bookmarkEnd w:id="0"/>
    </w:p>
    <w:p w:rsidR="00521231" w:rsidRPr="00521231" w:rsidRDefault="00521231" w:rsidP="00521231">
      <w:pPr>
        <w:pStyle w:val="af1"/>
        <w:widowControl w:val="0"/>
        <w:numPr>
          <w:ilvl w:val="2"/>
          <w:numId w:val="7"/>
        </w:numPr>
        <w:autoSpaceDE w:val="0"/>
        <w:autoSpaceDN w:val="0"/>
        <w:ind w:hanging="601"/>
        <w:contextualSpacing w:val="0"/>
        <w:jc w:val="both"/>
        <w:rPr>
          <w:szCs w:val="24"/>
        </w:rPr>
      </w:pPr>
      <w:r w:rsidRPr="00521231">
        <w:rPr>
          <w:szCs w:val="24"/>
        </w:rPr>
        <w:t>Перечень профессиональных компетенций</w:t>
      </w:r>
    </w:p>
    <w:tbl>
      <w:tblPr>
        <w:tblStyle w:val="TableNormal"/>
        <w:tblW w:w="957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5"/>
        <w:gridCol w:w="8368"/>
      </w:tblGrid>
      <w:tr w:rsidR="00521231" w:rsidRPr="00521231" w:rsidTr="00CE3B1B">
        <w:trPr>
          <w:trHeight w:val="275"/>
        </w:trPr>
        <w:tc>
          <w:tcPr>
            <w:tcW w:w="1205" w:type="dxa"/>
          </w:tcPr>
          <w:p w:rsidR="00521231" w:rsidRPr="00521231" w:rsidRDefault="00521231" w:rsidP="00CE3B1B">
            <w:pPr>
              <w:pStyle w:val="TableParagraph"/>
              <w:ind w:left="107"/>
              <w:rPr>
                <w:rFonts w:ascii="Times New Roman" w:hAnsi="Times New Roman" w:cs="Times New Roman"/>
                <w:sz w:val="24"/>
                <w:szCs w:val="24"/>
              </w:rPr>
            </w:pPr>
            <w:proofErr w:type="spellStart"/>
            <w:r w:rsidRPr="00521231">
              <w:rPr>
                <w:rFonts w:ascii="Times New Roman" w:hAnsi="Times New Roman" w:cs="Times New Roman"/>
                <w:sz w:val="24"/>
                <w:szCs w:val="24"/>
              </w:rPr>
              <w:t>Код</w:t>
            </w:r>
            <w:proofErr w:type="spellEnd"/>
          </w:p>
        </w:tc>
        <w:tc>
          <w:tcPr>
            <w:tcW w:w="8368" w:type="dxa"/>
          </w:tcPr>
          <w:p w:rsidR="00521231" w:rsidRPr="00521231" w:rsidRDefault="00521231" w:rsidP="00CE3B1B">
            <w:pPr>
              <w:pStyle w:val="TableParagraph"/>
              <w:ind w:left="177"/>
              <w:rPr>
                <w:rFonts w:ascii="Times New Roman" w:hAnsi="Times New Roman" w:cs="Times New Roman"/>
                <w:sz w:val="24"/>
                <w:szCs w:val="24"/>
                <w:lang w:val="ru-RU"/>
              </w:rPr>
            </w:pPr>
            <w:r w:rsidRPr="00521231">
              <w:rPr>
                <w:rFonts w:ascii="Times New Roman" w:hAnsi="Times New Roman" w:cs="Times New Roman"/>
                <w:sz w:val="24"/>
                <w:szCs w:val="24"/>
                <w:lang w:val="ru-RU"/>
              </w:rPr>
              <w:t>Наименование видов деятельности и профессиональных компетенций</w:t>
            </w:r>
          </w:p>
        </w:tc>
      </w:tr>
      <w:tr w:rsidR="00521231" w:rsidRPr="00521231" w:rsidTr="00CE3B1B">
        <w:trPr>
          <w:trHeight w:val="553"/>
        </w:trPr>
        <w:tc>
          <w:tcPr>
            <w:tcW w:w="1205"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ВД 1</w:t>
            </w:r>
          </w:p>
        </w:tc>
        <w:tc>
          <w:tcPr>
            <w:tcW w:w="8368" w:type="dxa"/>
          </w:tcPr>
          <w:p w:rsidR="00521231" w:rsidRPr="00521231" w:rsidRDefault="00521231" w:rsidP="00CE3B1B">
            <w:pPr>
              <w:pStyle w:val="TableParagraph"/>
              <w:ind w:left="177"/>
              <w:rPr>
                <w:rFonts w:ascii="Times New Roman" w:hAnsi="Times New Roman" w:cs="Times New Roman"/>
                <w:sz w:val="24"/>
                <w:szCs w:val="24"/>
                <w:lang w:val="ru-RU"/>
              </w:rPr>
            </w:pPr>
            <w:r w:rsidRPr="00521231">
              <w:rPr>
                <w:rFonts w:ascii="Times New Roman" w:hAnsi="Times New Roman" w:cs="Times New Roman"/>
                <w:sz w:val="24"/>
                <w:szCs w:val="24"/>
                <w:lang w:val="ru-RU"/>
              </w:rPr>
              <w:t>Приготовление и подготовка к реализации полуфабрикатов для блюд, кулинарных изделий разнообразного ассортимента</w:t>
            </w:r>
          </w:p>
        </w:tc>
      </w:tr>
      <w:tr w:rsidR="00521231" w:rsidRPr="00521231" w:rsidTr="00CE3B1B">
        <w:trPr>
          <w:trHeight w:val="828"/>
        </w:trPr>
        <w:tc>
          <w:tcPr>
            <w:tcW w:w="1205"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ПК 1.1.</w:t>
            </w:r>
          </w:p>
        </w:tc>
        <w:tc>
          <w:tcPr>
            <w:tcW w:w="8368" w:type="dxa"/>
          </w:tcPr>
          <w:p w:rsidR="00521231" w:rsidRPr="00521231" w:rsidRDefault="00521231" w:rsidP="00CE3B1B">
            <w:pPr>
              <w:pStyle w:val="TableParagraph"/>
              <w:ind w:left="177" w:right="80"/>
              <w:rPr>
                <w:rFonts w:ascii="Times New Roman" w:hAnsi="Times New Roman" w:cs="Times New Roman"/>
                <w:sz w:val="24"/>
                <w:szCs w:val="24"/>
                <w:lang w:val="ru-RU"/>
              </w:rPr>
            </w:pPr>
            <w:r w:rsidRPr="00521231">
              <w:rPr>
                <w:rFonts w:ascii="Times New Roman" w:hAnsi="Times New Roman" w:cs="Times New Roman"/>
                <w:sz w:val="24"/>
                <w:szCs w:val="24"/>
                <w:lang w:val="ru-RU"/>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521231" w:rsidRPr="00521231" w:rsidTr="00CE3B1B">
        <w:trPr>
          <w:trHeight w:val="551"/>
        </w:trPr>
        <w:tc>
          <w:tcPr>
            <w:tcW w:w="1205"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lastRenderedPageBreak/>
              <w:t>ПК 1.2</w:t>
            </w:r>
          </w:p>
        </w:tc>
        <w:tc>
          <w:tcPr>
            <w:tcW w:w="8368" w:type="dxa"/>
          </w:tcPr>
          <w:p w:rsidR="00521231" w:rsidRPr="00521231" w:rsidRDefault="00521231" w:rsidP="00CE3B1B">
            <w:pPr>
              <w:pStyle w:val="TableParagraph"/>
              <w:ind w:left="177"/>
              <w:rPr>
                <w:rFonts w:ascii="Times New Roman" w:hAnsi="Times New Roman" w:cs="Times New Roman"/>
                <w:sz w:val="24"/>
                <w:szCs w:val="24"/>
                <w:lang w:val="ru-RU"/>
              </w:rPr>
            </w:pPr>
            <w:r w:rsidRPr="00521231">
              <w:rPr>
                <w:rFonts w:ascii="Times New Roman" w:hAnsi="Times New Roman" w:cs="Times New Roman"/>
                <w:sz w:val="24"/>
                <w:szCs w:val="24"/>
                <w:lang w:val="ru-RU"/>
              </w:rPr>
              <w:t>Осуществлять обработку, подготовку овощей, грибов, рыбы, нерыбного водного сырья, мяса, домашней птицы, дичи, кролика</w:t>
            </w:r>
          </w:p>
        </w:tc>
      </w:tr>
      <w:tr w:rsidR="00521231" w:rsidRPr="00521231" w:rsidTr="00CE3B1B">
        <w:trPr>
          <w:trHeight w:val="827"/>
        </w:trPr>
        <w:tc>
          <w:tcPr>
            <w:tcW w:w="1205"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ПК 1.3</w:t>
            </w:r>
          </w:p>
        </w:tc>
        <w:tc>
          <w:tcPr>
            <w:tcW w:w="8368" w:type="dxa"/>
          </w:tcPr>
          <w:p w:rsidR="00521231" w:rsidRPr="00521231" w:rsidRDefault="00521231" w:rsidP="00CE3B1B">
            <w:pPr>
              <w:pStyle w:val="TableParagraph"/>
              <w:ind w:left="177"/>
              <w:rPr>
                <w:rFonts w:ascii="Times New Roman" w:hAnsi="Times New Roman" w:cs="Times New Roman"/>
                <w:sz w:val="24"/>
                <w:szCs w:val="24"/>
                <w:lang w:val="ru-RU"/>
              </w:rPr>
            </w:pPr>
            <w:r w:rsidRPr="00521231">
              <w:rPr>
                <w:rFonts w:ascii="Times New Roman" w:hAnsi="Times New Roman" w:cs="Times New Roman"/>
                <w:sz w:val="24"/>
                <w:szCs w:val="24"/>
                <w:lang w:val="ru-RU"/>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521231" w:rsidRPr="00521231" w:rsidTr="00CE3B1B">
        <w:trPr>
          <w:trHeight w:val="827"/>
        </w:trPr>
        <w:tc>
          <w:tcPr>
            <w:tcW w:w="1205" w:type="dxa"/>
          </w:tcPr>
          <w:p w:rsidR="00521231" w:rsidRPr="00521231" w:rsidRDefault="00521231" w:rsidP="00CE3B1B">
            <w:pPr>
              <w:pStyle w:val="TableParagraph"/>
              <w:ind w:left="107"/>
              <w:rPr>
                <w:rFonts w:ascii="Times New Roman" w:hAnsi="Times New Roman" w:cs="Times New Roman"/>
                <w:sz w:val="24"/>
                <w:szCs w:val="24"/>
              </w:rPr>
            </w:pPr>
            <w:r w:rsidRPr="00521231">
              <w:rPr>
                <w:rFonts w:ascii="Times New Roman" w:hAnsi="Times New Roman" w:cs="Times New Roman"/>
                <w:sz w:val="24"/>
                <w:szCs w:val="24"/>
              </w:rPr>
              <w:t>ПК 1.4</w:t>
            </w:r>
          </w:p>
        </w:tc>
        <w:tc>
          <w:tcPr>
            <w:tcW w:w="8368" w:type="dxa"/>
          </w:tcPr>
          <w:p w:rsidR="00521231" w:rsidRPr="00521231" w:rsidRDefault="00521231" w:rsidP="00CE3B1B">
            <w:pPr>
              <w:pStyle w:val="TableParagraph"/>
              <w:ind w:left="177"/>
              <w:rPr>
                <w:rFonts w:ascii="Times New Roman" w:hAnsi="Times New Roman" w:cs="Times New Roman"/>
                <w:sz w:val="24"/>
                <w:szCs w:val="24"/>
                <w:lang w:val="ru-RU"/>
              </w:rPr>
            </w:pPr>
            <w:r w:rsidRPr="00521231">
              <w:rPr>
                <w:rFonts w:ascii="Times New Roman" w:hAnsi="Times New Roman" w:cs="Times New Roman"/>
                <w:sz w:val="24"/>
                <w:szCs w:val="24"/>
                <w:lang w:val="ru-RU"/>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tc>
      </w:tr>
    </w:tbl>
    <w:p w:rsidR="00521231" w:rsidRPr="00521231" w:rsidRDefault="00521231" w:rsidP="00521231">
      <w:pPr>
        <w:rPr>
          <w:szCs w:val="24"/>
        </w:rPr>
        <w:sectPr w:rsidR="00521231" w:rsidRPr="00521231" w:rsidSect="00521231">
          <w:footerReference w:type="default" r:id="rId9"/>
          <w:type w:val="continuous"/>
          <w:pgSz w:w="11910" w:h="16850"/>
          <w:pgMar w:top="1134" w:right="850" w:bottom="1134" w:left="1701" w:header="0" w:footer="0" w:gutter="0"/>
          <w:cols w:space="720"/>
        </w:sectPr>
      </w:pPr>
    </w:p>
    <w:p w:rsidR="00521231" w:rsidRPr="00521231" w:rsidRDefault="00521231" w:rsidP="00521231">
      <w:pPr>
        <w:pStyle w:val="a5"/>
        <w:ind w:left="576"/>
        <w:rPr>
          <w:szCs w:val="24"/>
        </w:rPr>
      </w:pPr>
      <w:r w:rsidRPr="00521231">
        <w:rPr>
          <w:szCs w:val="24"/>
        </w:rPr>
        <w:lastRenderedPageBreak/>
        <w:t>1.1.3. В результате освоения профессионального модуля обучающийся должен:</w:t>
      </w:r>
    </w:p>
    <w:p w:rsidR="00521231" w:rsidRPr="00521231" w:rsidRDefault="00521231" w:rsidP="00521231">
      <w:pPr>
        <w:pStyle w:val="a5"/>
        <w:rPr>
          <w:szCs w:val="24"/>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10"/>
        <w:gridCol w:w="7800"/>
      </w:tblGrid>
      <w:tr w:rsidR="00521231" w:rsidRPr="00521231" w:rsidTr="00CE3B1B">
        <w:trPr>
          <w:trHeight w:val="1995"/>
        </w:trPr>
        <w:tc>
          <w:tcPr>
            <w:tcW w:w="1810" w:type="dxa"/>
          </w:tcPr>
          <w:p w:rsidR="00521231" w:rsidRPr="00521231" w:rsidRDefault="00521231" w:rsidP="00CE3B1B">
            <w:pPr>
              <w:pStyle w:val="TableParagraph"/>
              <w:ind w:left="113"/>
              <w:rPr>
                <w:rFonts w:ascii="Times New Roman" w:hAnsi="Times New Roman" w:cs="Times New Roman"/>
                <w:sz w:val="24"/>
                <w:szCs w:val="24"/>
              </w:rPr>
            </w:pPr>
            <w:proofErr w:type="spellStart"/>
            <w:r w:rsidRPr="00521231">
              <w:rPr>
                <w:rFonts w:ascii="Times New Roman" w:hAnsi="Times New Roman" w:cs="Times New Roman"/>
                <w:sz w:val="24"/>
                <w:szCs w:val="24"/>
              </w:rPr>
              <w:t>Иметь</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практический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опыт</w:t>
            </w:r>
            <w:proofErr w:type="spellEnd"/>
          </w:p>
        </w:tc>
        <w:tc>
          <w:tcPr>
            <w:tcW w:w="7800" w:type="dxa"/>
          </w:tcPr>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подготовки, уборки рабочего места;</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подготовки к работе, безопасной эксплуатации технологического оборудования, производственного инвентаря, инструментов, </w:t>
            </w:r>
            <w:proofErr w:type="spellStart"/>
            <w:r w:rsidRPr="00521231">
              <w:rPr>
                <w:rFonts w:ascii="Times New Roman" w:hAnsi="Times New Roman" w:cs="Times New Roman"/>
                <w:sz w:val="24"/>
                <w:szCs w:val="24"/>
                <w:lang w:val="ru-RU"/>
              </w:rPr>
              <w:t>весоизмерительных</w:t>
            </w:r>
            <w:proofErr w:type="spellEnd"/>
            <w:r w:rsidRPr="00521231">
              <w:rPr>
                <w:rFonts w:ascii="Times New Roman" w:hAnsi="Times New Roman" w:cs="Times New Roman"/>
                <w:sz w:val="24"/>
                <w:szCs w:val="24"/>
                <w:lang w:val="ru-RU"/>
              </w:rPr>
              <w:t xml:space="preserve"> приборов;</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обработки различными методами, подготовки традиционных видов овощей, грибов, рыбы, нерыбного водного сырья, птицы, дичи, кролика;</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приготовления, </w:t>
            </w:r>
            <w:proofErr w:type="spellStart"/>
            <w:r w:rsidRPr="00521231">
              <w:rPr>
                <w:rFonts w:ascii="Times New Roman" w:hAnsi="Times New Roman" w:cs="Times New Roman"/>
                <w:sz w:val="24"/>
                <w:szCs w:val="24"/>
                <w:lang w:val="ru-RU"/>
              </w:rPr>
              <w:t>порционирования</w:t>
            </w:r>
            <w:proofErr w:type="spellEnd"/>
            <w:r w:rsidRPr="00521231">
              <w:rPr>
                <w:rFonts w:ascii="Times New Roman" w:hAnsi="Times New Roman" w:cs="Times New Roman"/>
                <w:sz w:val="24"/>
                <w:szCs w:val="24"/>
                <w:lang w:val="ru-RU"/>
              </w:rPr>
              <w:t xml:space="preserve"> (комплектования), упаковки на вынос, хранения обработанных овощей, грибов, рыбы, мяса, домашней птицы, дичи, кролика, готовых  полуфабрикатов разнообразного ассортимента;</w:t>
            </w:r>
          </w:p>
          <w:p w:rsidR="00521231" w:rsidRPr="00521231" w:rsidRDefault="00521231" w:rsidP="00CE3B1B">
            <w:pPr>
              <w:pStyle w:val="TableParagraph"/>
              <w:ind w:left="113"/>
              <w:jc w:val="both"/>
              <w:rPr>
                <w:rFonts w:ascii="Times New Roman" w:hAnsi="Times New Roman" w:cs="Times New Roman"/>
                <w:sz w:val="24"/>
                <w:szCs w:val="24"/>
              </w:rPr>
            </w:pPr>
            <w:proofErr w:type="spellStart"/>
            <w:r w:rsidRPr="00521231">
              <w:rPr>
                <w:rFonts w:ascii="Times New Roman" w:hAnsi="Times New Roman" w:cs="Times New Roman"/>
                <w:sz w:val="24"/>
                <w:szCs w:val="24"/>
              </w:rPr>
              <w:t>ведения</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расчетов</w:t>
            </w:r>
            <w:proofErr w:type="spellEnd"/>
            <w:r w:rsidRPr="00521231">
              <w:rPr>
                <w:rFonts w:ascii="Times New Roman" w:hAnsi="Times New Roman" w:cs="Times New Roman"/>
                <w:sz w:val="24"/>
                <w:szCs w:val="24"/>
              </w:rPr>
              <w:t xml:space="preserve"> с </w:t>
            </w:r>
            <w:proofErr w:type="spellStart"/>
            <w:r w:rsidRPr="00521231">
              <w:rPr>
                <w:rFonts w:ascii="Times New Roman" w:hAnsi="Times New Roman" w:cs="Times New Roman"/>
                <w:sz w:val="24"/>
                <w:szCs w:val="24"/>
              </w:rPr>
              <w:t>потребителями</w:t>
            </w:r>
            <w:proofErr w:type="spellEnd"/>
          </w:p>
        </w:tc>
      </w:tr>
      <w:tr w:rsidR="00521231" w:rsidRPr="00521231" w:rsidTr="00CE3B1B">
        <w:trPr>
          <w:trHeight w:val="4300"/>
        </w:trPr>
        <w:tc>
          <w:tcPr>
            <w:tcW w:w="1810" w:type="dxa"/>
          </w:tcPr>
          <w:p w:rsidR="00521231" w:rsidRPr="00521231" w:rsidRDefault="00521231" w:rsidP="00CE3B1B">
            <w:pPr>
              <w:pStyle w:val="TableParagraph"/>
              <w:ind w:left="113"/>
              <w:rPr>
                <w:rFonts w:ascii="Times New Roman" w:hAnsi="Times New Roman" w:cs="Times New Roman"/>
                <w:sz w:val="24"/>
                <w:szCs w:val="24"/>
              </w:rPr>
            </w:pPr>
            <w:proofErr w:type="spellStart"/>
            <w:r w:rsidRPr="00521231">
              <w:rPr>
                <w:rFonts w:ascii="Times New Roman" w:hAnsi="Times New Roman" w:cs="Times New Roman"/>
                <w:sz w:val="24"/>
                <w:szCs w:val="24"/>
              </w:rPr>
              <w:t>Уметь</w:t>
            </w:r>
            <w:proofErr w:type="spellEnd"/>
          </w:p>
        </w:tc>
        <w:tc>
          <w:tcPr>
            <w:tcW w:w="7800" w:type="dxa"/>
          </w:tcPr>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521231">
              <w:rPr>
                <w:rFonts w:ascii="Times New Roman" w:hAnsi="Times New Roman" w:cs="Times New Roman"/>
                <w:sz w:val="24"/>
                <w:szCs w:val="24"/>
                <w:lang w:val="ru-RU"/>
              </w:rPr>
              <w:t>весоизмерительные</w:t>
            </w:r>
            <w:proofErr w:type="spellEnd"/>
            <w:r w:rsidRPr="00521231">
              <w:rPr>
                <w:rFonts w:ascii="Times New Roman" w:hAnsi="Times New Roman" w:cs="Times New Roman"/>
                <w:sz w:val="24"/>
                <w:szCs w:val="24"/>
                <w:lang w:val="ru-RU"/>
              </w:rPr>
              <w:t xml:space="preserve"> приборы в соответствии с инструкциями и регламентами;</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распознавать недоброкачественные продукты;</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выбирать, применять, комбинировать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владеть техникой работы с ножом при нарезке, измельчении, </w:t>
            </w:r>
            <w:proofErr w:type="spellStart"/>
            <w:r w:rsidRPr="00521231">
              <w:rPr>
                <w:rFonts w:ascii="Times New Roman" w:hAnsi="Times New Roman" w:cs="Times New Roman"/>
                <w:sz w:val="24"/>
                <w:szCs w:val="24"/>
                <w:lang w:val="ru-RU"/>
              </w:rPr>
              <w:t>филитировании</w:t>
            </w:r>
            <w:proofErr w:type="spellEnd"/>
            <w:r w:rsidRPr="00521231">
              <w:rPr>
                <w:rFonts w:ascii="Times New Roman" w:hAnsi="Times New Roman" w:cs="Times New Roman"/>
                <w:sz w:val="24"/>
                <w:szCs w:val="24"/>
                <w:lang w:val="ru-RU"/>
              </w:rPr>
              <w:t>, править кухонные ножи;</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соблюдать правила сочетаемости, взаимозаменяемости, рационального использования сырья и продуктов, подготовки и адекватного применения пряностей и приправ;</w:t>
            </w:r>
          </w:p>
          <w:p w:rsidR="00521231" w:rsidRPr="00521231" w:rsidRDefault="00521231" w:rsidP="00CE3B1B">
            <w:pPr>
              <w:pStyle w:val="TableParagraph"/>
              <w:ind w:left="113"/>
              <w:rPr>
                <w:rFonts w:ascii="Times New Roman" w:hAnsi="Times New Roman" w:cs="Times New Roman"/>
                <w:sz w:val="24"/>
                <w:szCs w:val="24"/>
                <w:lang w:val="ru-RU"/>
              </w:rPr>
            </w:pPr>
            <w:r w:rsidRPr="00521231">
              <w:rPr>
                <w:rFonts w:ascii="Times New Roman" w:hAnsi="Times New Roman" w:cs="Times New Roman"/>
                <w:sz w:val="24"/>
                <w:szCs w:val="24"/>
                <w:lang w:val="ru-RU"/>
              </w:rPr>
              <w:t>проверять качество готовых полуфабрикатов ,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w:t>
            </w:r>
          </w:p>
          <w:p w:rsidR="00521231" w:rsidRPr="00521231" w:rsidRDefault="00521231" w:rsidP="00CE3B1B">
            <w:pPr>
              <w:pStyle w:val="TableParagraph"/>
              <w:ind w:left="113"/>
              <w:rPr>
                <w:rFonts w:ascii="Times New Roman" w:hAnsi="Times New Roman" w:cs="Times New Roman"/>
                <w:sz w:val="24"/>
                <w:szCs w:val="24"/>
                <w:lang w:val="ru-RU"/>
              </w:rPr>
            </w:pPr>
            <w:r w:rsidRPr="00521231">
              <w:rPr>
                <w:rFonts w:ascii="Times New Roman" w:hAnsi="Times New Roman" w:cs="Times New Roman"/>
                <w:sz w:val="24"/>
                <w:szCs w:val="24"/>
                <w:lang w:val="ru-RU"/>
              </w:rPr>
              <w:t>условия и сроки хранения, осуществлять ротацию сырья, продуктов</w:t>
            </w:r>
          </w:p>
        </w:tc>
      </w:tr>
      <w:tr w:rsidR="00521231" w:rsidRPr="00521231" w:rsidTr="00CE3B1B">
        <w:trPr>
          <w:trHeight w:val="3036"/>
        </w:trPr>
        <w:tc>
          <w:tcPr>
            <w:tcW w:w="1810" w:type="dxa"/>
          </w:tcPr>
          <w:p w:rsidR="00521231" w:rsidRPr="00521231" w:rsidRDefault="00521231" w:rsidP="00CE3B1B">
            <w:pPr>
              <w:pStyle w:val="TableParagraph"/>
              <w:ind w:left="113"/>
              <w:rPr>
                <w:rFonts w:ascii="Times New Roman" w:hAnsi="Times New Roman" w:cs="Times New Roman"/>
                <w:sz w:val="24"/>
                <w:szCs w:val="24"/>
              </w:rPr>
            </w:pPr>
            <w:proofErr w:type="spellStart"/>
            <w:r w:rsidRPr="00521231">
              <w:rPr>
                <w:rFonts w:ascii="Times New Roman" w:hAnsi="Times New Roman" w:cs="Times New Roman"/>
                <w:sz w:val="24"/>
                <w:szCs w:val="24"/>
              </w:rPr>
              <w:t>Знать</w:t>
            </w:r>
            <w:proofErr w:type="spellEnd"/>
          </w:p>
        </w:tc>
        <w:tc>
          <w:tcPr>
            <w:tcW w:w="7800" w:type="dxa"/>
          </w:tcPr>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требования охраны труда, пожарной безопасности, производственной санитарии и личной гигиены в организациях питания, в том числе системы анализа, оценки и управления опасными факторами (системы ХАССП);</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виды, назначение, правила безопасной эксплуатации технологического оборудования и правила ухода за ним;</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требования к качеству, условия и сроки хранения овощей, грибов, рыбы, нерыбного водного сырья, птицы, дичи, полуфабрикатов из них;</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ассортимент, рецептуры, требования к качеству, условия и сроки хранения полуфабрикатов, методы обработки сырья, приготовления полуфабрикатов;</w:t>
            </w:r>
          </w:p>
          <w:p w:rsidR="00521231" w:rsidRPr="00521231" w:rsidRDefault="00521231" w:rsidP="00CE3B1B">
            <w:pPr>
              <w:pStyle w:val="TableParagraph"/>
              <w:ind w:left="113"/>
              <w:jc w:val="both"/>
              <w:rPr>
                <w:rFonts w:ascii="Times New Roman" w:hAnsi="Times New Roman" w:cs="Times New Roman"/>
                <w:sz w:val="24"/>
                <w:szCs w:val="24"/>
                <w:lang w:val="ru-RU"/>
              </w:rPr>
            </w:pPr>
            <w:r w:rsidRPr="00521231">
              <w:rPr>
                <w:rFonts w:ascii="Times New Roman" w:hAnsi="Times New Roman" w:cs="Times New Roman"/>
                <w:sz w:val="24"/>
                <w:szCs w:val="24"/>
                <w:lang w:val="ru-RU"/>
              </w:rPr>
              <w:t>способы сокращения потерь при обработке сырья и приготовлении полуфабрикатов</w:t>
            </w:r>
          </w:p>
        </w:tc>
      </w:tr>
    </w:tbl>
    <w:p w:rsidR="00521231" w:rsidRPr="00521231" w:rsidRDefault="00521231" w:rsidP="00521231">
      <w:pPr>
        <w:pStyle w:val="a5"/>
        <w:rPr>
          <w:szCs w:val="24"/>
        </w:rPr>
      </w:pPr>
    </w:p>
    <w:p w:rsidR="00991611" w:rsidRDefault="00991611" w:rsidP="005212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Italic" w:hAnsi="Times New Roman,Italic"/>
          <w:i/>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38"/>
        <w:gridCol w:w="2863"/>
      </w:tblGrid>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center"/>
              <w:rPr>
                <w:b/>
                <w:szCs w:val="24"/>
              </w:rPr>
            </w:pPr>
            <w:bookmarkStart w:id="1" w:name="_Hlk73632186"/>
            <w:r w:rsidRPr="00521231">
              <w:rPr>
                <w:b/>
                <w:szCs w:val="24"/>
              </w:rPr>
              <w:t xml:space="preserve">Личностные результаты </w:t>
            </w:r>
          </w:p>
          <w:p w:rsidR="00991611" w:rsidRPr="00521231" w:rsidRDefault="00B4069C">
            <w:pPr>
              <w:ind w:firstLine="33"/>
              <w:jc w:val="center"/>
              <w:rPr>
                <w:b/>
                <w:szCs w:val="24"/>
              </w:rPr>
            </w:pPr>
            <w:r w:rsidRPr="00521231">
              <w:rPr>
                <w:b/>
                <w:szCs w:val="24"/>
              </w:rPr>
              <w:t xml:space="preserve">реализации программы воспитания </w:t>
            </w:r>
          </w:p>
          <w:p w:rsidR="00991611" w:rsidRPr="00521231" w:rsidRDefault="00B4069C">
            <w:pPr>
              <w:ind w:firstLine="33"/>
              <w:jc w:val="center"/>
              <w:rPr>
                <w:b/>
                <w:szCs w:val="24"/>
              </w:rPr>
            </w:pPr>
            <w:r w:rsidRPr="00521231">
              <w:rPr>
                <w:i/>
                <w:szCs w:val="24"/>
              </w:rPr>
              <w:t>(дескрипторы)</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Код личностных результатов реализации программы воспитания</w:t>
            </w:r>
          </w:p>
        </w:tc>
      </w:tr>
      <w:tr w:rsidR="00991611" w:rsidRPr="00521231">
        <w:tc>
          <w:tcPr>
            <w:tcW w:w="10201" w:type="dxa"/>
            <w:gridSpan w:val="2"/>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lastRenderedPageBreak/>
              <w:t>Портрет выпускника СПО</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spacing w:before="120"/>
              <w:ind w:firstLine="539"/>
              <w:jc w:val="both"/>
              <w:rPr>
                <w:b/>
                <w:i/>
                <w:szCs w:val="24"/>
              </w:rPr>
            </w:pPr>
            <w:r w:rsidRPr="00521231">
              <w:rPr>
                <w:szCs w:val="24"/>
              </w:rPr>
              <w:t>Осознающий себя гражданином и защитником великой страны.</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1</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2</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521231">
              <w:rPr>
                <w:szCs w:val="24"/>
              </w:rPr>
              <w:t>девиантным</w:t>
            </w:r>
            <w:proofErr w:type="spellEnd"/>
            <w:r w:rsidRPr="00521231">
              <w:rPr>
                <w:szCs w:val="24"/>
              </w:rPr>
              <w:t xml:space="preserve"> поведением. Демонстрирующий неприятие и предупреждающий социально опасное поведение окружающих.</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3</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4</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5</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6</w:t>
            </w:r>
          </w:p>
        </w:tc>
      </w:tr>
      <w:tr w:rsidR="00991611" w:rsidRPr="00521231">
        <w:trPr>
          <w:trHeight w:val="268"/>
        </w:trPr>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7</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8</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jc w:val="both"/>
              <w:rPr>
                <w:b/>
                <w:szCs w:val="24"/>
              </w:rPr>
            </w:pPr>
            <w:r w:rsidRPr="00521231">
              <w:rPr>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521231">
              <w:rPr>
                <w:szCs w:val="24"/>
              </w:rPr>
              <w:t>психоактивных</w:t>
            </w:r>
            <w:proofErr w:type="spellEnd"/>
            <w:r w:rsidRPr="00521231">
              <w:rPr>
                <w:szCs w:val="24"/>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9</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539"/>
              <w:jc w:val="both"/>
              <w:rPr>
                <w:b/>
                <w:szCs w:val="24"/>
              </w:rPr>
            </w:pPr>
            <w:r w:rsidRPr="00521231">
              <w:rPr>
                <w:szCs w:val="24"/>
              </w:rPr>
              <w:t>Заботящийся о защите окружающей среды, собственной и чужой безопасности, в том числе цифровой.</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10</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539"/>
              <w:jc w:val="both"/>
              <w:rPr>
                <w:b/>
                <w:szCs w:val="24"/>
              </w:rPr>
            </w:pPr>
            <w:r w:rsidRPr="00521231">
              <w:rPr>
                <w:szCs w:val="24"/>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11</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539"/>
              <w:jc w:val="both"/>
              <w:rPr>
                <w:b/>
                <w:szCs w:val="24"/>
              </w:rPr>
            </w:pPr>
            <w:r w:rsidRPr="00521231">
              <w:rPr>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12</w:t>
            </w:r>
          </w:p>
        </w:tc>
      </w:tr>
      <w:tr w:rsidR="00991611" w:rsidRPr="00521231">
        <w:tc>
          <w:tcPr>
            <w:tcW w:w="10201" w:type="dxa"/>
            <w:gridSpan w:val="2"/>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Личностные результаты</w:t>
            </w:r>
          </w:p>
          <w:p w:rsidR="00991611" w:rsidRPr="00521231" w:rsidRDefault="00B4069C">
            <w:pPr>
              <w:ind w:firstLine="33"/>
              <w:jc w:val="center"/>
              <w:rPr>
                <w:b/>
                <w:szCs w:val="24"/>
              </w:rPr>
            </w:pPr>
            <w:r w:rsidRPr="00521231">
              <w:rPr>
                <w:b/>
                <w:szCs w:val="24"/>
              </w:rPr>
              <w:t>реализации программы воспитания, определенные ключевыми работодателями</w:t>
            </w:r>
            <w:r w:rsidRPr="00521231">
              <w:rPr>
                <w:szCs w:val="24"/>
                <w:vertAlign w:val="superscript"/>
              </w:rPr>
              <w:footnoteReference w:id="1"/>
            </w:r>
          </w:p>
          <w:p w:rsidR="00991611" w:rsidRPr="00521231" w:rsidRDefault="00B4069C">
            <w:pPr>
              <w:ind w:firstLine="33"/>
              <w:jc w:val="center"/>
              <w:rPr>
                <w:b/>
                <w:szCs w:val="24"/>
              </w:rPr>
            </w:pPr>
            <w:r w:rsidRPr="00521231">
              <w:rPr>
                <w:szCs w:val="24"/>
              </w:rPr>
              <w:t>(при наличии)</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rPr>
                <w:szCs w:val="24"/>
              </w:rPr>
            </w:pPr>
            <w:r w:rsidRPr="00521231">
              <w:rPr>
                <w:szCs w:val="24"/>
              </w:rPr>
              <w:lastRenderedPageBreak/>
              <w:t>Выполняющий трудовые функции в сфере общественного питания</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13</w:t>
            </w:r>
          </w:p>
        </w:tc>
      </w:tr>
      <w:tr w:rsidR="00991611" w:rsidRPr="00521231">
        <w:tc>
          <w:tcPr>
            <w:tcW w:w="10201" w:type="dxa"/>
            <w:gridSpan w:val="2"/>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Личностные результаты</w:t>
            </w:r>
          </w:p>
          <w:p w:rsidR="00991611" w:rsidRPr="00521231" w:rsidRDefault="00B4069C">
            <w:pPr>
              <w:ind w:firstLine="33"/>
              <w:jc w:val="center"/>
              <w:rPr>
                <w:b/>
                <w:szCs w:val="24"/>
              </w:rPr>
            </w:pPr>
            <w:r w:rsidRPr="00521231">
              <w:rPr>
                <w:b/>
                <w:szCs w:val="24"/>
              </w:rPr>
              <w:t>реализации программы воспитания, определенные субъектами</w:t>
            </w:r>
          </w:p>
          <w:p w:rsidR="00991611" w:rsidRPr="00521231" w:rsidRDefault="00B4069C">
            <w:pPr>
              <w:ind w:firstLine="33"/>
              <w:jc w:val="center"/>
              <w:rPr>
                <w:b/>
                <w:szCs w:val="24"/>
              </w:rPr>
            </w:pPr>
            <w:r w:rsidRPr="00521231">
              <w:rPr>
                <w:b/>
                <w:szCs w:val="24"/>
              </w:rPr>
              <w:t>образовательного процесса</w:t>
            </w:r>
            <w:r w:rsidRPr="00521231">
              <w:rPr>
                <w:szCs w:val="24"/>
                <w:vertAlign w:val="superscript"/>
              </w:rPr>
              <w:footnoteReference w:id="2"/>
            </w:r>
            <w:r w:rsidRPr="00521231">
              <w:rPr>
                <w:b/>
                <w:szCs w:val="24"/>
              </w:rPr>
              <w:t xml:space="preserve"> </w:t>
            </w:r>
            <w:r w:rsidRPr="00521231">
              <w:rPr>
                <w:szCs w:val="24"/>
              </w:rPr>
              <w:t>(при наличии)</w:t>
            </w:r>
          </w:p>
        </w:tc>
      </w:tr>
      <w:tr w:rsidR="00991611" w:rsidRPr="00521231">
        <w:tc>
          <w:tcPr>
            <w:tcW w:w="7338" w:type="dxa"/>
            <w:tcBorders>
              <w:top w:val="single" w:sz="4" w:space="0" w:color="000000"/>
              <w:left w:val="single" w:sz="4" w:space="0" w:color="000000"/>
              <w:bottom w:val="single" w:sz="4" w:space="0" w:color="000000"/>
              <w:right w:val="single" w:sz="4" w:space="0" w:color="000000"/>
            </w:tcBorders>
          </w:tcPr>
          <w:p w:rsidR="00991611" w:rsidRPr="00521231" w:rsidRDefault="00B4069C">
            <w:pPr>
              <w:ind w:firstLine="33"/>
              <w:rPr>
                <w:szCs w:val="24"/>
              </w:rPr>
            </w:pPr>
            <w:r w:rsidRPr="00521231">
              <w:rPr>
                <w:szCs w:val="24"/>
              </w:rPr>
              <w:t>Демонстрирующий  профессиональные навыки в сфере в сфере общественного питания</w:t>
            </w:r>
          </w:p>
        </w:tc>
        <w:tc>
          <w:tcPr>
            <w:tcW w:w="2863" w:type="dxa"/>
            <w:tcBorders>
              <w:top w:val="single" w:sz="4" w:space="0" w:color="000000"/>
              <w:left w:val="single" w:sz="4" w:space="0" w:color="000000"/>
              <w:bottom w:val="single" w:sz="4" w:space="0" w:color="000000"/>
              <w:right w:val="single" w:sz="4" w:space="0" w:color="000000"/>
            </w:tcBorders>
            <w:vAlign w:val="center"/>
          </w:tcPr>
          <w:p w:rsidR="00991611" w:rsidRPr="00521231" w:rsidRDefault="00B4069C">
            <w:pPr>
              <w:ind w:firstLine="33"/>
              <w:jc w:val="center"/>
              <w:rPr>
                <w:b/>
                <w:szCs w:val="24"/>
              </w:rPr>
            </w:pPr>
            <w:r w:rsidRPr="00521231">
              <w:rPr>
                <w:b/>
                <w:szCs w:val="24"/>
              </w:rPr>
              <w:t>ЛР 14</w:t>
            </w:r>
          </w:p>
        </w:tc>
      </w:tr>
      <w:bookmarkEnd w:id="1"/>
    </w:tbl>
    <w:p w:rsidR="00991611" w:rsidRPr="00521231" w:rsidRDefault="00991611">
      <w:pPr>
        <w:jc w:val="both"/>
        <w:rPr>
          <w:i/>
          <w:szCs w:val="24"/>
        </w:rPr>
      </w:pPr>
    </w:p>
    <w:p w:rsidR="00991611" w:rsidRDefault="00991611">
      <w:pPr>
        <w:jc w:val="both"/>
        <w:rPr>
          <w:rFonts w:ascii="Times New Roman,Italic" w:hAnsi="Times New Roman,Italic"/>
          <w:i/>
          <w:sz w:val="28"/>
        </w:rPr>
      </w:pPr>
    </w:p>
    <w:p w:rsidR="00991611" w:rsidRDefault="00991611" w:rsidP="00521231">
      <w:pPr>
        <w:pStyle w:val="aff1"/>
      </w:pPr>
    </w:p>
    <w:p w:rsidR="00991611" w:rsidRDefault="00B4069C" w:rsidP="00521231">
      <w:pPr>
        <w:pStyle w:val="aff1"/>
        <w:rPr>
          <w:b/>
        </w:rPr>
      </w:pPr>
      <w:r>
        <w:rPr>
          <w:b/>
        </w:rPr>
        <w:t xml:space="preserve">1.3 Количество часов, отводимое на освоение профессионального модуля </w:t>
      </w:r>
    </w:p>
    <w:p w:rsidR="00991611" w:rsidRDefault="00B4069C" w:rsidP="00521231">
      <w:pPr>
        <w:pStyle w:val="aff1"/>
      </w:pPr>
      <w:r>
        <w:tab/>
      </w:r>
    </w:p>
    <w:p w:rsidR="00991611" w:rsidRDefault="00991611" w:rsidP="00521231">
      <w:pPr>
        <w:pStyle w:val="aff1"/>
      </w:pPr>
    </w:p>
    <w:p w:rsidR="00991611" w:rsidRDefault="00B4069C" w:rsidP="00521231">
      <w:pPr>
        <w:pStyle w:val="aff1"/>
      </w:pPr>
      <w:r>
        <w:t>Всего часов 612 часов</w:t>
      </w:r>
    </w:p>
    <w:p w:rsidR="00991611" w:rsidRDefault="00991611" w:rsidP="00521231">
      <w:pPr>
        <w:pStyle w:val="aff1"/>
      </w:pPr>
    </w:p>
    <w:p w:rsidR="00991611" w:rsidRDefault="00B4069C" w:rsidP="00521231">
      <w:pPr>
        <w:pStyle w:val="aff1"/>
      </w:pPr>
      <w:r>
        <w:t>Из них на освоение</w:t>
      </w:r>
    </w:p>
    <w:p w:rsidR="00991611" w:rsidRDefault="00B4069C" w:rsidP="00521231">
      <w:pPr>
        <w:pStyle w:val="aff1"/>
      </w:pPr>
      <w:r>
        <w:t xml:space="preserve">МДК 01.01 – 70 часов, </w:t>
      </w:r>
    </w:p>
    <w:p w:rsidR="00991611" w:rsidRDefault="00B4069C" w:rsidP="00521231">
      <w:pPr>
        <w:pStyle w:val="aff1"/>
      </w:pPr>
      <w:r>
        <w:t xml:space="preserve">МДК 01.02 – 176 часов; </w:t>
      </w:r>
    </w:p>
    <w:p w:rsidR="00991611" w:rsidRDefault="00991611" w:rsidP="00521231">
      <w:pPr>
        <w:pStyle w:val="aff1"/>
      </w:pPr>
    </w:p>
    <w:p w:rsidR="00991611" w:rsidRDefault="00B4069C" w:rsidP="00521231">
      <w:pPr>
        <w:pStyle w:val="aff1"/>
      </w:pPr>
      <w:r>
        <w:t xml:space="preserve">На практики, в том числе учебную 108 часа, производственную 216 часов. </w:t>
      </w:r>
    </w:p>
    <w:p w:rsidR="00991611" w:rsidRDefault="00991611" w:rsidP="00521231">
      <w:pPr>
        <w:pStyle w:val="aff1"/>
      </w:pPr>
    </w:p>
    <w:p w:rsidR="00991611" w:rsidRDefault="00B4069C" w:rsidP="00521231">
      <w:pPr>
        <w:pStyle w:val="aff1"/>
      </w:pPr>
      <w:r>
        <w:t xml:space="preserve">Самостоятельная работа – 26 часов. </w:t>
      </w:r>
    </w:p>
    <w:p w:rsidR="00991611" w:rsidRDefault="00991611" w:rsidP="00521231">
      <w:pPr>
        <w:pStyle w:val="aff1"/>
        <w:sectPr w:rsidR="00991611">
          <w:type w:val="continuous"/>
          <w:pgSz w:w="11907" w:h="16840"/>
          <w:pgMar w:top="1134" w:right="851" w:bottom="992" w:left="1418" w:header="709" w:footer="709" w:gutter="0"/>
          <w:cols w:space="720"/>
        </w:sectPr>
      </w:pPr>
    </w:p>
    <w:p w:rsidR="00991611" w:rsidRDefault="00B4069C">
      <w:pPr>
        <w:pStyle w:val="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sz w:val="28"/>
        </w:rPr>
      </w:pPr>
      <w:r>
        <w:rPr>
          <w:b/>
          <w:caps/>
          <w:sz w:val="28"/>
        </w:rPr>
        <w:lastRenderedPageBreak/>
        <w:t>2. СТРУКТУРА и содержание профессионального модуля</w:t>
      </w:r>
    </w:p>
    <w:p w:rsidR="00991611" w:rsidRDefault="00B4069C">
      <w:pPr>
        <w:pStyle w:val="2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Pr>
          <w:b/>
          <w:sz w:val="28"/>
        </w:rPr>
        <w:t xml:space="preserve">2.1. Тематический план профессионального модуля </w:t>
      </w:r>
      <w:r>
        <w:rPr>
          <w:i/>
          <w:sz w:val="28"/>
        </w:rPr>
        <w:t>(вариант для ППКРС)</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39"/>
        <w:gridCol w:w="2899"/>
        <w:gridCol w:w="1166"/>
        <w:gridCol w:w="946"/>
        <w:gridCol w:w="1357"/>
        <w:gridCol w:w="1276"/>
        <w:gridCol w:w="849"/>
        <w:gridCol w:w="1604"/>
        <w:gridCol w:w="709"/>
        <w:gridCol w:w="989"/>
      </w:tblGrid>
      <w:tr w:rsidR="00991611">
        <w:trPr>
          <w:trHeight w:val="435"/>
        </w:trPr>
        <w:tc>
          <w:tcPr>
            <w:tcW w:w="1639" w:type="dxa"/>
            <w:vMerge w:val="restart"/>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Коды профессиональных компетенций</w:t>
            </w:r>
          </w:p>
        </w:tc>
        <w:tc>
          <w:tcPr>
            <w:tcW w:w="2899" w:type="dxa"/>
            <w:vMerge w:val="restart"/>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Наименования разделов профессионального модуля</w:t>
            </w:r>
            <w:r>
              <w:rPr>
                <w:rStyle w:val="afd"/>
                <w:b/>
                <w:sz w:val="20"/>
              </w:rPr>
              <w:footnoteReference w:id="3"/>
            </w:r>
          </w:p>
        </w:tc>
        <w:tc>
          <w:tcPr>
            <w:tcW w:w="1166" w:type="dxa"/>
            <w:vMerge w:val="restart"/>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Всего часов</w:t>
            </w:r>
          </w:p>
          <w:p w:rsidR="00991611" w:rsidRDefault="00B4069C">
            <w:pPr>
              <w:pStyle w:val="25"/>
              <w:widowControl w:val="0"/>
              <w:ind w:left="0" w:firstLine="0"/>
              <w:jc w:val="center"/>
              <w:rPr>
                <w:i/>
                <w:sz w:val="20"/>
              </w:rPr>
            </w:pPr>
            <w:r>
              <w:rPr>
                <w:i/>
                <w:sz w:val="20"/>
              </w:rPr>
              <w:t>(макс. учебная нагрузка и практики)</w:t>
            </w:r>
          </w:p>
        </w:tc>
        <w:tc>
          <w:tcPr>
            <w:tcW w:w="3579" w:type="dxa"/>
            <w:gridSpan w:val="3"/>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Объем времени, отведенный на освоение междисциплинарного курса (курсов)</w:t>
            </w:r>
          </w:p>
        </w:tc>
        <w:tc>
          <w:tcPr>
            <w:tcW w:w="2453" w:type="dxa"/>
            <w:gridSpan w:val="2"/>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i/>
                <w:sz w:val="20"/>
              </w:rPr>
            </w:pPr>
            <w:r>
              <w:rPr>
                <w:b/>
                <w:i/>
                <w:sz w:val="20"/>
              </w:rPr>
              <w:t xml:space="preserve">Практика </w:t>
            </w:r>
          </w:p>
        </w:tc>
        <w:tc>
          <w:tcPr>
            <w:tcW w:w="709" w:type="dxa"/>
            <w:vMerge w:val="restart"/>
            <w:tcBorders>
              <w:top w:val="single" w:sz="6" w:space="0" w:color="000000"/>
              <w:left w:val="single" w:sz="6" w:space="0" w:color="000000"/>
              <w:bottom w:val="single" w:sz="6" w:space="0" w:color="000000"/>
              <w:right w:val="single" w:sz="6" w:space="0" w:color="000000"/>
            </w:tcBorders>
            <w:textDirection w:val="btLr"/>
          </w:tcPr>
          <w:p w:rsidR="00991611" w:rsidRDefault="00B4069C">
            <w:pPr>
              <w:pStyle w:val="25"/>
              <w:widowControl w:val="0"/>
              <w:ind w:left="113" w:right="113" w:firstLine="0"/>
              <w:jc w:val="center"/>
              <w:rPr>
                <w:b/>
              </w:rPr>
            </w:pPr>
            <w:proofErr w:type="spellStart"/>
            <w:r>
              <w:rPr>
                <w:b/>
              </w:rPr>
              <w:t>Промежут</w:t>
            </w:r>
            <w:proofErr w:type="spellEnd"/>
            <w:r>
              <w:rPr>
                <w:b/>
              </w:rPr>
              <w:t>. аттестация</w:t>
            </w:r>
          </w:p>
        </w:tc>
        <w:tc>
          <w:tcPr>
            <w:tcW w:w="989" w:type="dxa"/>
            <w:vMerge w:val="restart"/>
            <w:tcBorders>
              <w:top w:val="single" w:sz="6" w:space="0" w:color="000000"/>
              <w:left w:val="single" w:sz="6" w:space="0" w:color="000000"/>
              <w:bottom w:val="single" w:sz="6" w:space="0" w:color="000000"/>
              <w:right w:val="single" w:sz="6" w:space="0" w:color="000000"/>
            </w:tcBorders>
            <w:textDirection w:val="btLr"/>
          </w:tcPr>
          <w:p w:rsidR="00991611" w:rsidRDefault="00B4069C">
            <w:pPr>
              <w:pStyle w:val="25"/>
              <w:widowControl w:val="0"/>
              <w:ind w:left="113" w:right="113" w:firstLine="0"/>
              <w:jc w:val="center"/>
              <w:rPr>
                <w:b/>
              </w:rPr>
            </w:pPr>
            <w:r>
              <w:rPr>
                <w:b/>
              </w:rPr>
              <w:t>Консультации</w:t>
            </w:r>
          </w:p>
        </w:tc>
      </w:tr>
      <w:tr w:rsidR="00991611">
        <w:trPr>
          <w:trHeight w:val="435"/>
        </w:trPr>
        <w:tc>
          <w:tcPr>
            <w:tcW w:w="1639"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2899"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1166"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2303" w:type="dxa"/>
            <w:gridSpan w:val="2"/>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Обязательная аудиторная учебная нагрузка обучающегося</w:t>
            </w:r>
          </w:p>
        </w:tc>
        <w:tc>
          <w:tcPr>
            <w:tcW w:w="1276" w:type="dxa"/>
            <w:vMerge w:val="restart"/>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 xml:space="preserve">Самостоятельная работа обучающегося, </w:t>
            </w:r>
          </w:p>
          <w:p w:rsidR="00991611" w:rsidRDefault="00B4069C">
            <w:pPr>
              <w:pStyle w:val="af6"/>
              <w:widowControl w:val="0"/>
              <w:jc w:val="center"/>
              <w:rPr>
                <w:b/>
                <w:sz w:val="20"/>
              </w:rPr>
            </w:pPr>
            <w:r>
              <w:rPr>
                <w:sz w:val="20"/>
              </w:rPr>
              <w:t>часов</w:t>
            </w:r>
          </w:p>
        </w:tc>
        <w:tc>
          <w:tcPr>
            <w:tcW w:w="849" w:type="dxa"/>
            <w:vMerge w:val="restart"/>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Учебная,</w:t>
            </w:r>
          </w:p>
          <w:p w:rsidR="00991611" w:rsidRDefault="00B4069C">
            <w:pPr>
              <w:pStyle w:val="25"/>
              <w:widowControl w:val="0"/>
              <w:ind w:left="0" w:firstLine="0"/>
              <w:jc w:val="center"/>
              <w:rPr>
                <w:b/>
                <w:sz w:val="20"/>
              </w:rPr>
            </w:pPr>
            <w:r>
              <w:rPr>
                <w:sz w:val="20"/>
              </w:rPr>
              <w:t>часов</w:t>
            </w:r>
          </w:p>
        </w:tc>
        <w:tc>
          <w:tcPr>
            <w:tcW w:w="1604" w:type="dxa"/>
            <w:vMerge w:val="restart"/>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i/>
                <w:sz w:val="20"/>
              </w:rPr>
            </w:pPr>
            <w:r>
              <w:rPr>
                <w:b/>
                <w:i/>
                <w:sz w:val="20"/>
              </w:rPr>
              <w:t>Производственная,</w:t>
            </w:r>
          </w:p>
          <w:p w:rsidR="00991611" w:rsidRDefault="00B4069C">
            <w:pPr>
              <w:pStyle w:val="25"/>
              <w:widowControl w:val="0"/>
              <w:ind w:left="72" w:firstLine="0"/>
              <w:jc w:val="center"/>
              <w:rPr>
                <w:i/>
                <w:sz w:val="20"/>
              </w:rPr>
            </w:pPr>
            <w:r>
              <w:rPr>
                <w:i/>
                <w:sz w:val="20"/>
              </w:rPr>
              <w:t>часов</w:t>
            </w:r>
          </w:p>
          <w:p w:rsidR="00991611" w:rsidRDefault="00B4069C">
            <w:pPr>
              <w:pStyle w:val="25"/>
              <w:widowControl w:val="0"/>
              <w:ind w:left="72" w:hanging="81"/>
              <w:jc w:val="center"/>
              <w:rPr>
                <w:b/>
                <w:i/>
                <w:sz w:val="20"/>
              </w:rPr>
            </w:pPr>
            <w:r>
              <w:rPr>
                <w:i/>
                <w:sz w:val="20"/>
              </w:rPr>
              <w:t>(если предусмотрена рассредоточенная практика)</w:t>
            </w:r>
          </w:p>
        </w:tc>
        <w:tc>
          <w:tcPr>
            <w:tcW w:w="709" w:type="dxa"/>
            <w:vMerge/>
            <w:tcBorders>
              <w:top w:val="single" w:sz="6" w:space="0" w:color="000000"/>
              <w:left w:val="single" w:sz="6" w:space="0" w:color="000000"/>
              <w:bottom w:val="single" w:sz="6" w:space="0" w:color="000000"/>
              <w:right w:val="single" w:sz="6" w:space="0" w:color="000000"/>
            </w:tcBorders>
            <w:textDirection w:val="btLr"/>
          </w:tcPr>
          <w:p w:rsidR="00991611" w:rsidRDefault="00991611"/>
        </w:tc>
        <w:tc>
          <w:tcPr>
            <w:tcW w:w="989" w:type="dxa"/>
            <w:vMerge/>
            <w:tcBorders>
              <w:top w:val="single" w:sz="6" w:space="0" w:color="000000"/>
              <w:left w:val="single" w:sz="6" w:space="0" w:color="000000"/>
              <w:bottom w:val="single" w:sz="6" w:space="0" w:color="000000"/>
              <w:right w:val="single" w:sz="6" w:space="0" w:color="000000"/>
            </w:tcBorders>
            <w:textDirection w:val="btLr"/>
          </w:tcPr>
          <w:p w:rsidR="00991611" w:rsidRDefault="00991611"/>
        </w:tc>
      </w:tr>
      <w:tr w:rsidR="00991611">
        <w:trPr>
          <w:trHeight w:val="390"/>
        </w:trPr>
        <w:tc>
          <w:tcPr>
            <w:tcW w:w="1639"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2899"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1166"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946" w:type="dxa"/>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Всего,</w:t>
            </w:r>
          </w:p>
          <w:p w:rsidR="00991611" w:rsidRDefault="00B4069C">
            <w:pPr>
              <w:pStyle w:val="af6"/>
              <w:widowControl w:val="0"/>
              <w:jc w:val="center"/>
              <w:rPr>
                <w:sz w:val="20"/>
              </w:rPr>
            </w:pPr>
            <w:r>
              <w:rPr>
                <w:sz w:val="20"/>
              </w:rPr>
              <w:t>часов</w:t>
            </w:r>
          </w:p>
        </w:tc>
        <w:tc>
          <w:tcPr>
            <w:tcW w:w="1357" w:type="dxa"/>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 xml:space="preserve">в </w:t>
            </w:r>
            <w:proofErr w:type="spellStart"/>
            <w:r>
              <w:rPr>
                <w:b/>
                <w:sz w:val="20"/>
              </w:rPr>
              <w:t>т.ч</w:t>
            </w:r>
            <w:proofErr w:type="spellEnd"/>
            <w:r>
              <w:rPr>
                <w:b/>
                <w:sz w:val="20"/>
              </w:rPr>
              <w:t>. лабораторные работы и практические занятия,</w:t>
            </w:r>
          </w:p>
          <w:p w:rsidR="00991611" w:rsidRDefault="00B4069C">
            <w:pPr>
              <w:pStyle w:val="af6"/>
              <w:widowControl w:val="0"/>
              <w:jc w:val="center"/>
              <w:rPr>
                <w:b/>
                <w:sz w:val="20"/>
              </w:rPr>
            </w:pPr>
            <w:r>
              <w:rPr>
                <w:sz w:val="20"/>
              </w:rPr>
              <w:t>часов</w:t>
            </w:r>
          </w:p>
        </w:tc>
        <w:tc>
          <w:tcPr>
            <w:tcW w:w="1276"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849"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1604" w:type="dxa"/>
            <w:vMerge/>
            <w:tcBorders>
              <w:top w:val="single" w:sz="6" w:space="0" w:color="000000"/>
              <w:left w:val="single" w:sz="6" w:space="0" w:color="000000"/>
              <w:bottom w:val="single" w:sz="6" w:space="0" w:color="000000"/>
              <w:right w:val="single" w:sz="6" w:space="0" w:color="000000"/>
            </w:tcBorders>
          </w:tcPr>
          <w:p w:rsidR="00991611" w:rsidRDefault="00991611"/>
        </w:tc>
        <w:tc>
          <w:tcPr>
            <w:tcW w:w="709" w:type="dxa"/>
            <w:vMerge/>
            <w:tcBorders>
              <w:top w:val="single" w:sz="6" w:space="0" w:color="000000"/>
              <w:left w:val="single" w:sz="6" w:space="0" w:color="000000"/>
              <w:bottom w:val="single" w:sz="6" w:space="0" w:color="000000"/>
              <w:right w:val="single" w:sz="6" w:space="0" w:color="000000"/>
            </w:tcBorders>
            <w:textDirection w:val="btLr"/>
          </w:tcPr>
          <w:p w:rsidR="00991611" w:rsidRDefault="00991611"/>
        </w:tc>
        <w:tc>
          <w:tcPr>
            <w:tcW w:w="989" w:type="dxa"/>
            <w:vMerge/>
            <w:tcBorders>
              <w:top w:val="single" w:sz="6" w:space="0" w:color="000000"/>
              <w:left w:val="single" w:sz="6" w:space="0" w:color="000000"/>
              <w:bottom w:val="single" w:sz="6" w:space="0" w:color="000000"/>
              <w:right w:val="single" w:sz="6" w:space="0" w:color="000000"/>
            </w:tcBorders>
            <w:textDirection w:val="btLr"/>
          </w:tcPr>
          <w:p w:rsidR="00991611" w:rsidRDefault="00991611"/>
        </w:tc>
      </w:tr>
      <w:tr w:rsidR="00991611">
        <w:tc>
          <w:tcPr>
            <w:tcW w:w="1639"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sz w:val="20"/>
              </w:rPr>
            </w:pPr>
            <w:r>
              <w:rPr>
                <w:b/>
                <w:sz w:val="20"/>
              </w:rPr>
              <w:t>1</w:t>
            </w:r>
          </w:p>
        </w:tc>
        <w:tc>
          <w:tcPr>
            <w:tcW w:w="2899"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sz w:val="20"/>
              </w:rPr>
            </w:pPr>
            <w:r>
              <w:rPr>
                <w:b/>
                <w:sz w:val="20"/>
              </w:rPr>
              <w:t>2</w:t>
            </w:r>
          </w:p>
        </w:tc>
        <w:tc>
          <w:tcPr>
            <w:tcW w:w="1166" w:type="dxa"/>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3</w:t>
            </w:r>
          </w:p>
        </w:tc>
        <w:tc>
          <w:tcPr>
            <w:tcW w:w="946" w:type="dxa"/>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4</w:t>
            </w:r>
          </w:p>
        </w:tc>
        <w:tc>
          <w:tcPr>
            <w:tcW w:w="1357" w:type="dxa"/>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5</w:t>
            </w:r>
          </w:p>
        </w:tc>
        <w:tc>
          <w:tcPr>
            <w:tcW w:w="1276" w:type="dxa"/>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6</w:t>
            </w:r>
          </w:p>
        </w:tc>
        <w:tc>
          <w:tcPr>
            <w:tcW w:w="849"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7</w:t>
            </w:r>
          </w:p>
        </w:tc>
        <w:tc>
          <w:tcPr>
            <w:tcW w:w="1604"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i/>
                <w:sz w:val="20"/>
              </w:rPr>
            </w:pPr>
            <w:r>
              <w:rPr>
                <w:b/>
                <w:i/>
                <w:sz w:val="20"/>
              </w:rPr>
              <w:t>8</w:t>
            </w:r>
          </w:p>
        </w:tc>
        <w:tc>
          <w:tcPr>
            <w:tcW w:w="709" w:type="dxa"/>
            <w:tcBorders>
              <w:top w:val="single" w:sz="6" w:space="0" w:color="000000"/>
              <w:left w:val="single" w:sz="6" w:space="0" w:color="000000"/>
              <w:bottom w:val="single" w:sz="6" w:space="0" w:color="000000"/>
              <w:right w:val="single" w:sz="6" w:space="0" w:color="000000"/>
            </w:tcBorders>
          </w:tcPr>
          <w:p w:rsidR="00991611" w:rsidRDefault="00991611">
            <w:pPr>
              <w:pStyle w:val="25"/>
              <w:widowControl w:val="0"/>
              <w:ind w:left="0" w:firstLine="0"/>
              <w:jc w:val="center"/>
              <w:rPr>
                <w:b/>
                <w:i/>
                <w:sz w:val="20"/>
              </w:rPr>
            </w:pPr>
          </w:p>
        </w:tc>
        <w:tc>
          <w:tcPr>
            <w:tcW w:w="989" w:type="dxa"/>
            <w:tcBorders>
              <w:top w:val="single" w:sz="6" w:space="0" w:color="000000"/>
              <w:left w:val="single" w:sz="6" w:space="0" w:color="000000"/>
              <w:bottom w:val="single" w:sz="6" w:space="0" w:color="000000"/>
              <w:right w:val="single" w:sz="6" w:space="0" w:color="000000"/>
            </w:tcBorders>
          </w:tcPr>
          <w:p w:rsidR="00991611" w:rsidRDefault="00991611">
            <w:pPr>
              <w:pStyle w:val="25"/>
              <w:widowControl w:val="0"/>
              <w:ind w:left="0" w:firstLine="0"/>
              <w:jc w:val="center"/>
              <w:rPr>
                <w:b/>
                <w:i/>
                <w:sz w:val="20"/>
              </w:rPr>
            </w:pPr>
          </w:p>
        </w:tc>
      </w:tr>
      <w:tr w:rsidR="00991611">
        <w:tc>
          <w:tcPr>
            <w:tcW w:w="1639" w:type="dxa"/>
            <w:tcBorders>
              <w:top w:val="single" w:sz="6" w:space="0" w:color="000000"/>
              <w:left w:val="single" w:sz="6" w:space="0" w:color="000000"/>
              <w:bottom w:val="single" w:sz="6" w:space="0" w:color="000000"/>
              <w:right w:val="single" w:sz="6" w:space="0" w:color="000000"/>
            </w:tcBorders>
          </w:tcPr>
          <w:p w:rsidR="00991611" w:rsidRDefault="00B4069C">
            <w:pPr>
              <w:rPr>
                <w:b/>
                <w:sz w:val="20"/>
              </w:rPr>
            </w:pPr>
            <w:r>
              <w:rPr>
                <w:b/>
                <w:sz w:val="20"/>
              </w:rPr>
              <w:t>ПК 1.1-1.4 ОК</w:t>
            </w:r>
          </w:p>
        </w:tc>
        <w:tc>
          <w:tcPr>
            <w:tcW w:w="2899" w:type="dxa"/>
            <w:tcBorders>
              <w:top w:val="single" w:sz="6" w:space="0" w:color="000000"/>
              <w:left w:val="single" w:sz="6" w:space="0" w:color="000000"/>
              <w:bottom w:val="single" w:sz="6" w:space="0" w:color="000000"/>
              <w:right w:val="single" w:sz="6" w:space="0" w:color="000000"/>
            </w:tcBorders>
          </w:tcPr>
          <w:p w:rsidR="00991611" w:rsidRDefault="00B4069C">
            <w:pPr>
              <w:rPr>
                <w:sz w:val="20"/>
              </w:rPr>
            </w:pPr>
            <w:r>
              <w:rPr>
                <w:b/>
                <w:sz w:val="20"/>
              </w:rPr>
              <w:t>Раздел 1.</w:t>
            </w:r>
            <w:r>
              <w:rPr>
                <w:sz w:val="20"/>
              </w:rPr>
              <w:t xml:space="preserve"> Организация процессов обработки сырья, приготовления и подготовки к реализации полуфабрикатов для блюд, кулинарных изделий разнообразного ассортимента. </w:t>
            </w:r>
          </w:p>
        </w:tc>
        <w:tc>
          <w:tcPr>
            <w:tcW w:w="1166"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70</w:t>
            </w:r>
          </w:p>
        </w:tc>
        <w:tc>
          <w:tcPr>
            <w:tcW w:w="946"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62</w:t>
            </w:r>
          </w:p>
        </w:tc>
        <w:tc>
          <w:tcPr>
            <w:tcW w:w="1357"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sz w:val="20"/>
              </w:rPr>
            </w:pPr>
            <w:r>
              <w:rPr>
                <w:sz w:val="20"/>
              </w:rPr>
              <w:t>-</w:t>
            </w:r>
          </w:p>
        </w:tc>
        <w:tc>
          <w:tcPr>
            <w:tcW w:w="1276"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8</w:t>
            </w:r>
          </w:p>
        </w:tc>
        <w:tc>
          <w:tcPr>
            <w:tcW w:w="849" w:type="dxa"/>
            <w:tcBorders>
              <w:top w:val="single" w:sz="6" w:space="0" w:color="000000"/>
              <w:left w:val="single" w:sz="6" w:space="0" w:color="000000"/>
              <w:bottom w:val="single" w:sz="6" w:space="0" w:color="000000"/>
              <w:right w:val="single" w:sz="6" w:space="0" w:color="000000"/>
            </w:tcBorders>
          </w:tcPr>
          <w:p w:rsidR="00991611" w:rsidRDefault="00B4069C">
            <w:pPr>
              <w:pStyle w:val="af6"/>
              <w:widowControl w:val="0"/>
              <w:jc w:val="center"/>
              <w:rPr>
                <w:b/>
                <w:sz w:val="20"/>
              </w:rPr>
            </w:pPr>
            <w:r>
              <w:rPr>
                <w:b/>
                <w:sz w:val="20"/>
              </w:rPr>
              <w:t>-</w:t>
            </w:r>
          </w:p>
        </w:tc>
        <w:tc>
          <w:tcPr>
            <w:tcW w:w="1604"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i/>
                <w:sz w:val="20"/>
              </w:rPr>
            </w:pPr>
            <w:r>
              <w:rPr>
                <w:b/>
                <w:i/>
                <w:sz w:val="20"/>
              </w:rPr>
              <w:t>-</w:t>
            </w:r>
          </w:p>
        </w:tc>
        <w:tc>
          <w:tcPr>
            <w:tcW w:w="709" w:type="dxa"/>
            <w:tcBorders>
              <w:top w:val="single" w:sz="6" w:space="0" w:color="000000"/>
              <w:left w:val="single" w:sz="6" w:space="0" w:color="000000"/>
              <w:bottom w:val="single" w:sz="6" w:space="0" w:color="000000"/>
              <w:right w:val="single" w:sz="6" w:space="0" w:color="000000"/>
            </w:tcBorders>
          </w:tcPr>
          <w:p w:rsidR="00991611" w:rsidRDefault="00991611">
            <w:pPr>
              <w:pStyle w:val="25"/>
              <w:widowControl w:val="0"/>
              <w:ind w:left="0" w:firstLine="0"/>
              <w:jc w:val="center"/>
              <w:rPr>
                <w:b/>
                <w:i/>
                <w:sz w:val="20"/>
              </w:rPr>
            </w:pPr>
          </w:p>
        </w:tc>
        <w:tc>
          <w:tcPr>
            <w:tcW w:w="989" w:type="dxa"/>
            <w:tcBorders>
              <w:top w:val="single" w:sz="6" w:space="0" w:color="000000"/>
              <w:left w:val="single" w:sz="6" w:space="0" w:color="000000"/>
              <w:bottom w:val="single" w:sz="6" w:space="0" w:color="000000"/>
              <w:right w:val="single" w:sz="6" w:space="0" w:color="000000"/>
            </w:tcBorders>
          </w:tcPr>
          <w:p w:rsidR="00991611" w:rsidRDefault="00991611">
            <w:pPr>
              <w:pStyle w:val="25"/>
              <w:widowControl w:val="0"/>
              <w:ind w:left="0" w:firstLine="0"/>
              <w:jc w:val="center"/>
              <w:rPr>
                <w:b/>
                <w:i/>
                <w:sz w:val="20"/>
              </w:rPr>
            </w:pPr>
          </w:p>
        </w:tc>
      </w:tr>
      <w:tr w:rsidR="00991611">
        <w:tc>
          <w:tcPr>
            <w:tcW w:w="1639" w:type="dxa"/>
            <w:tcBorders>
              <w:top w:val="single" w:sz="6" w:space="0" w:color="000000"/>
              <w:left w:val="single" w:sz="6" w:space="0" w:color="000000"/>
              <w:bottom w:val="single" w:sz="6" w:space="0" w:color="000000"/>
              <w:right w:val="single" w:sz="6" w:space="0" w:color="000000"/>
            </w:tcBorders>
          </w:tcPr>
          <w:p w:rsidR="00991611" w:rsidRDefault="00B4069C">
            <w:pPr>
              <w:rPr>
                <w:b/>
                <w:sz w:val="20"/>
              </w:rPr>
            </w:pPr>
            <w:r>
              <w:rPr>
                <w:b/>
                <w:sz w:val="20"/>
              </w:rPr>
              <w:t>ПК 1.1 – 1.4</w:t>
            </w:r>
          </w:p>
        </w:tc>
        <w:tc>
          <w:tcPr>
            <w:tcW w:w="2899" w:type="dxa"/>
            <w:tcBorders>
              <w:top w:val="single" w:sz="6" w:space="0" w:color="000000"/>
              <w:left w:val="single" w:sz="6" w:space="0" w:color="000000"/>
              <w:bottom w:val="single" w:sz="6" w:space="0" w:color="000000"/>
              <w:right w:val="single" w:sz="6" w:space="0" w:color="000000"/>
            </w:tcBorders>
          </w:tcPr>
          <w:p w:rsidR="00991611" w:rsidRDefault="00B4069C">
            <w:pPr>
              <w:rPr>
                <w:sz w:val="20"/>
              </w:rPr>
            </w:pPr>
            <w:r>
              <w:rPr>
                <w:b/>
                <w:sz w:val="20"/>
              </w:rPr>
              <w:t xml:space="preserve">Раздел 2. </w:t>
            </w:r>
            <w:r>
              <w:rPr>
                <w:sz w:val="20"/>
              </w:rPr>
              <w:t xml:space="preserve">Обработка сырья и приготовление полуфабрикатов из него </w:t>
            </w:r>
          </w:p>
        </w:tc>
        <w:tc>
          <w:tcPr>
            <w:tcW w:w="1166"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176</w:t>
            </w:r>
          </w:p>
        </w:tc>
        <w:tc>
          <w:tcPr>
            <w:tcW w:w="946" w:type="dxa"/>
            <w:tcBorders>
              <w:top w:val="single" w:sz="6" w:space="0" w:color="000000"/>
              <w:left w:val="single" w:sz="6" w:space="0" w:color="000000"/>
              <w:bottom w:val="single" w:sz="6" w:space="0" w:color="000000"/>
              <w:right w:val="single" w:sz="4" w:space="0" w:color="000000"/>
            </w:tcBorders>
          </w:tcPr>
          <w:p w:rsidR="00991611" w:rsidRDefault="00B4069C">
            <w:pPr>
              <w:pStyle w:val="25"/>
              <w:widowControl w:val="0"/>
              <w:ind w:left="0" w:firstLine="0"/>
              <w:jc w:val="center"/>
              <w:rPr>
                <w:b/>
                <w:sz w:val="20"/>
              </w:rPr>
            </w:pPr>
            <w:r>
              <w:rPr>
                <w:b/>
                <w:sz w:val="20"/>
              </w:rPr>
              <w:t>86</w:t>
            </w:r>
          </w:p>
        </w:tc>
        <w:tc>
          <w:tcPr>
            <w:tcW w:w="1357" w:type="dxa"/>
            <w:tcBorders>
              <w:top w:val="single" w:sz="6" w:space="0" w:color="000000"/>
              <w:left w:val="single" w:sz="4" w:space="0" w:color="000000"/>
              <w:bottom w:val="single" w:sz="6" w:space="0" w:color="000000"/>
              <w:right w:val="single" w:sz="6" w:space="0" w:color="000000"/>
            </w:tcBorders>
          </w:tcPr>
          <w:p w:rsidR="00991611" w:rsidRDefault="00B4069C">
            <w:pPr>
              <w:pStyle w:val="25"/>
              <w:widowControl w:val="0"/>
              <w:ind w:left="0" w:firstLine="0"/>
              <w:jc w:val="center"/>
              <w:rPr>
                <w:sz w:val="20"/>
              </w:rPr>
            </w:pPr>
            <w:r>
              <w:rPr>
                <w:sz w:val="20"/>
              </w:rPr>
              <w:t>54</w:t>
            </w:r>
          </w:p>
        </w:tc>
        <w:tc>
          <w:tcPr>
            <w:tcW w:w="1276"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18</w:t>
            </w:r>
          </w:p>
        </w:tc>
        <w:tc>
          <w:tcPr>
            <w:tcW w:w="849"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sz w:val="20"/>
              </w:rPr>
            </w:pPr>
            <w:r>
              <w:rPr>
                <w:b/>
                <w:sz w:val="20"/>
              </w:rPr>
              <w:t>-</w:t>
            </w:r>
          </w:p>
        </w:tc>
        <w:tc>
          <w:tcPr>
            <w:tcW w:w="1604"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i/>
                <w:sz w:val="20"/>
              </w:rPr>
            </w:pPr>
            <w:r>
              <w:rPr>
                <w:b/>
                <w:i/>
                <w:sz w:val="20"/>
              </w:rPr>
              <w:t>-</w:t>
            </w:r>
          </w:p>
        </w:tc>
        <w:tc>
          <w:tcPr>
            <w:tcW w:w="709"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i/>
                <w:sz w:val="20"/>
              </w:rPr>
            </w:pPr>
            <w:r>
              <w:rPr>
                <w:b/>
                <w:i/>
                <w:sz w:val="20"/>
              </w:rPr>
              <w:t>6</w:t>
            </w:r>
          </w:p>
        </w:tc>
        <w:tc>
          <w:tcPr>
            <w:tcW w:w="989"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center"/>
              <w:rPr>
                <w:b/>
                <w:i/>
                <w:sz w:val="20"/>
              </w:rPr>
            </w:pPr>
            <w:r>
              <w:rPr>
                <w:b/>
                <w:i/>
                <w:sz w:val="20"/>
              </w:rPr>
              <w:t>12</w:t>
            </w:r>
          </w:p>
        </w:tc>
      </w:tr>
      <w:tr w:rsidR="00991611">
        <w:tc>
          <w:tcPr>
            <w:tcW w:w="1639" w:type="dxa"/>
            <w:tcBorders>
              <w:top w:val="single" w:sz="6" w:space="0" w:color="000000"/>
              <w:left w:val="single" w:sz="6" w:space="0" w:color="000000"/>
              <w:bottom w:val="single" w:sz="6" w:space="0" w:color="000000"/>
              <w:right w:val="single" w:sz="6" w:space="0" w:color="000000"/>
            </w:tcBorders>
            <w:shd w:val="clear" w:color="auto" w:fill="auto"/>
          </w:tcPr>
          <w:p w:rsidR="00991611" w:rsidRDefault="00B4069C">
            <w:pPr>
              <w:pStyle w:val="25"/>
              <w:widowControl w:val="0"/>
              <w:ind w:left="0" w:firstLine="0"/>
              <w:rPr>
                <w:b/>
                <w:sz w:val="20"/>
              </w:rPr>
            </w:pPr>
            <w:r>
              <w:rPr>
                <w:b/>
                <w:sz w:val="20"/>
              </w:rPr>
              <w:t>ПК 1.1-1.4</w:t>
            </w:r>
          </w:p>
        </w:tc>
        <w:tc>
          <w:tcPr>
            <w:tcW w:w="2899" w:type="dxa"/>
            <w:tcBorders>
              <w:top w:val="single" w:sz="6" w:space="0" w:color="000000"/>
              <w:left w:val="single" w:sz="6" w:space="0" w:color="000000"/>
              <w:bottom w:val="single" w:sz="6" w:space="0" w:color="000000"/>
              <w:right w:val="single" w:sz="6" w:space="0" w:color="000000"/>
            </w:tcBorders>
            <w:shd w:val="clear" w:color="auto" w:fill="auto"/>
          </w:tcPr>
          <w:p w:rsidR="00991611" w:rsidRDefault="00B4069C">
            <w:pPr>
              <w:pStyle w:val="25"/>
              <w:widowControl w:val="0"/>
              <w:ind w:left="0" w:firstLine="0"/>
              <w:rPr>
                <w:b/>
                <w:sz w:val="20"/>
              </w:rPr>
            </w:pPr>
            <w:r>
              <w:rPr>
                <w:b/>
                <w:sz w:val="20"/>
              </w:rPr>
              <w:t>Учебная и производственная практика</w:t>
            </w:r>
          </w:p>
        </w:tc>
        <w:tc>
          <w:tcPr>
            <w:tcW w:w="1166" w:type="dxa"/>
            <w:tcBorders>
              <w:top w:val="single" w:sz="6" w:space="0" w:color="000000"/>
              <w:left w:val="single" w:sz="6" w:space="0" w:color="000000"/>
              <w:bottom w:val="single" w:sz="6" w:space="0" w:color="000000"/>
              <w:right w:val="single" w:sz="6" w:space="0" w:color="000000"/>
            </w:tcBorders>
            <w:shd w:val="clear" w:color="auto" w:fill="auto"/>
          </w:tcPr>
          <w:p w:rsidR="00991611" w:rsidRDefault="00B4069C">
            <w:pPr>
              <w:jc w:val="center"/>
              <w:rPr>
                <w:i/>
                <w:sz w:val="20"/>
              </w:rPr>
            </w:pPr>
            <w:r>
              <w:rPr>
                <w:b/>
                <w:sz w:val="20"/>
              </w:rPr>
              <w:t>360</w:t>
            </w:r>
          </w:p>
        </w:tc>
        <w:tc>
          <w:tcPr>
            <w:tcW w:w="946" w:type="dxa"/>
            <w:tcBorders>
              <w:top w:val="single" w:sz="6" w:space="0" w:color="000000"/>
              <w:left w:val="single" w:sz="6" w:space="0" w:color="000000"/>
              <w:bottom w:val="single" w:sz="6" w:space="0" w:color="000000"/>
              <w:right w:val="single" w:sz="4" w:space="0" w:color="000000"/>
            </w:tcBorders>
            <w:shd w:val="clear" w:color="auto" w:fill="BFBFBF"/>
          </w:tcPr>
          <w:p w:rsidR="00991611" w:rsidRDefault="00991611">
            <w:pPr>
              <w:jc w:val="center"/>
              <w:rPr>
                <w:b/>
                <w:sz w:val="20"/>
              </w:rPr>
            </w:pPr>
          </w:p>
        </w:tc>
        <w:tc>
          <w:tcPr>
            <w:tcW w:w="1357" w:type="dxa"/>
            <w:tcBorders>
              <w:top w:val="single" w:sz="6" w:space="0" w:color="000000"/>
              <w:left w:val="single" w:sz="4" w:space="0" w:color="000000"/>
              <w:bottom w:val="single" w:sz="6" w:space="0" w:color="000000"/>
              <w:right w:val="single" w:sz="4" w:space="0" w:color="000000"/>
            </w:tcBorders>
            <w:shd w:val="clear" w:color="auto" w:fill="C0C0C0"/>
          </w:tcPr>
          <w:p w:rsidR="00991611" w:rsidRDefault="00991611">
            <w:pPr>
              <w:jc w:val="center"/>
              <w:rPr>
                <w:sz w:val="20"/>
              </w:rPr>
            </w:pPr>
          </w:p>
        </w:tc>
        <w:tc>
          <w:tcPr>
            <w:tcW w:w="1276" w:type="dxa"/>
            <w:tcBorders>
              <w:top w:val="single" w:sz="6" w:space="0" w:color="000000"/>
              <w:left w:val="single" w:sz="4" w:space="0" w:color="000000"/>
              <w:bottom w:val="single" w:sz="6" w:space="0" w:color="000000"/>
              <w:right w:val="single" w:sz="4" w:space="0" w:color="000000"/>
            </w:tcBorders>
            <w:shd w:val="clear" w:color="auto" w:fill="BFBFBF"/>
          </w:tcPr>
          <w:p w:rsidR="00991611" w:rsidRDefault="00991611">
            <w:pPr>
              <w:jc w:val="center"/>
              <w:rPr>
                <w:b/>
                <w:sz w:val="20"/>
              </w:rPr>
            </w:pPr>
          </w:p>
        </w:tc>
        <w:tc>
          <w:tcPr>
            <w:tcW w:w="849" w:type="dxa"/>
            <w:tcBorders>
              <w:top w:val="single" w:sz="6" w:space="0" w:color="000000"/>
              <w:left w:val="single" w:sz="4" w:space="0" w:color="000000"/>
              <w:bottom w:val="single" w:sz="6" w:space="0" w:color="000000"/>
              <w:right w:val="single" w:sz="6" w:space="0" w:color="000000"/>
            </w:tcBorders>
          </w:tcPr>
          <w:p w:rsidR="00991611" w:rsidRDefault="00B4069C">
            <w:pPr>
              <w:jc w:val="center"/>
              <w:rPr>
                <w:b/>
                <w:sz w:val="20"/>
              </w:rPr>
            </w:pPr>
            <w:r>
              <w:rPr>
                <w:b/>
                <w:sz w:val="20"/>
              </w:rPr>
              <w:t>144</w:t>
            </w:r>
          </w:p>
        </w:tc>
        <w:tc>
          <w:tcPr>
            <w:tcW w:w="1604"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216</w:t>
            </w:r>
          </w:p>
        </w:tc>
        <w:tc>
          <w:tcPr>
            <w:tcW w:w="709" w:type="dxa"/>
            <w:tcBorders>
              <w:top w:val="single" w:sz="6" w:space="0" w:color="000000"/>
              <w:left w:val="single" w:sz="6" w:space="0" w:color="000000"/>
              <w:bottom w:val="single" w:sz="6" w:space="0" w:color="000000"/>
              <w:right w:val="single" w:sz="6" w:space="0" w:color="000000"/>
            </w:tcBorders>
          </w:tcPr>
          <w:p w:rsidR="00991611" w:rsidRDefault="00991611">
            <w:pPr>
              <w:jc w:val="center"/>
              <w:rPr>
                <w:b/>
                <w:i/>
                <w:sz w:val="20"/>
              </w:rPr>
            </w:pPr>
          </w:p>
        </w:tc>
        <w:tc>
          <w:tcPr>
            <w:tcW w:w="989" w:type="dxa"/>
            <w:tcBorders>
              <w:top w:val="single" w:sz="6" w:space="0" w:color="000000"/>
              <w:left w:val="single" w:sz="6" w:space="0" w:color="000000"/>
              <w:bottom w:val="single" w:sz="6" w:space="0" w:color="000000"/>
              <w:right w:val="single" w:sz="6" w:space="0" w:color="000000"/>
            </w:tcBorders>
          </w:tcPr>
          <w:p w:rsidR="00991611" w:rsidRDefault="00991611">
            <w:pPr>
              <w:jc w:val="center"/>
              <w:rPr>
                <w:b/>
                <w:i/>
                <w:sz w:val="20"/>
              </w:rPr>
            </w:pPr>
          </w:p>
        </w:tc>
      </w:tr>
      <w:tr w:rsidR="00991611">
        <w:tc>
          <w:tcPr>
            <w:tcW w:w="1639" w:type="dxa"/>
            <w:tcBorders>
              <w:top w:val="single" w:sz="6" w:space="0" w:color="000000"/>
              <w:left w:val="single" w:sz="6" w:space="0" w:color="000000"/>
              <w:bottom w:val="single" w:sz="6" w:space="0" w:color="000000"/>
              <w:right w:val="single" w:sz="6" w:space="0" w:color="000000"/>
            </w:tcBorders>
            <w:shd w:val="clear" w:color="auto" w:fill="auto"/>
          </w:tcPr>
          <w:p w:rsidR="00991611" w:rsidRDefault="00B4069C">
            <w:pPr>
              <w:pStyle w:val="25"/>
              <w:widowControl w:val="0"/>
              <w:ind w:left="0" w:firstLine="0"/>
              <w:rPr>
                <w:b/>
                <w:sz w:val="20"/>
              </w:rPr>
            </w:pPr>
            <w:r>
              <w:rPr>
                <w:b/>
                <w:sz w:val="20"/>
              </w:rPr>
              <w:t xml:space="preserve">ПК 1.1 – 1.4 </w:t>
            </w:r>
          </w:p>
        </w:tc>
        <w:tc>
          <w:tcPr>
            <w:tcW w:w="2899" w:type="dxa"/>
            <w:tcBorders>
              <w:top w:val="single" w:sz="6" w:space="0" w:color="000000"/>
              <w:left w:val="single" w:sz="6" w:space="0" w:color="000000"/>
              <w:bottom w:val="single" w:sz="6" w:space="0" w:color="000000"/>
              <w:right w:val="single" w:sz="6" w:space="0" w:color="000000"/>
            </w:tcBorders>
            <w:shd w:val="clear" w:color="auto" w:fill="auto"/>
          </w:tcPr>
          <w:p w:rsidR="00991611" w:rsidRDefault="00B4069C">
            <w:pPr>
              <w:pStyle w:val="25"/>
              <w:widowControl w:val="0"/>
              <w:ind w:left="0" w:firstLine="0"/>
              <w:rPr>
                <w:b/>
                <w:sz w:val="20"/>
              </w:rPr>
            </w:pPr>
            <w:r>
              <w:rPr>
                <w:b/>
                <w:sz w:val="20"/>
              </w:rPr>
              <w:t xml:space="preserve">Демонстративный экзамен </w:t>
            </w:r>
          </w:p>
        </w:tc>
        <w:tc>
          <w:tcPr>
            <w:tcW w:w="1166" w:type="dxa"/>
            <w:tcBorders>
              <w:top w:val="single" w:sz="6" w:space="0" w:color="000000"/>
              <w:left w:val="single" w:sz="6" w:space="0" w:color="000000"/>
              <w:bottom w:val="single" w:sz="6" w:space="0" w:color="000000"/>
              <w:right w:val="single" w:sz="6" w:space="0" w:color="000000"/>
            </w:tcBorders>
            <w:shd w:val="clear" w:color="auto" w:fill="auto"/>
          </w:tcPr>
          <w:p w:rsidR="00991611" w:rsidRDefault="00B4069C">
            <w:pPr>
              <w:jc w:val="center"/>
              <w:rPr>
                <w:b/>
                <w:sz w:val="20"/>
              </w:rPr>
            </w:pPr>
            <w:r>
              <w:rPr>
                <w:b/>
                <w:sz w:val="20"/>
              </w:rPr>
              <w:t>6</w:t>
            </w:r>
          </w:p>
        </w:tc>
        <w:tc>
          <w:tcPr>
            <w:tcW w:w="946" w:type="dxa"/>
            <w:tcBorders>
              <w:top w:val="single" w:sz="6" w:space="0" w:color="000000"/>
              <w:left w:val="single" w:sz="6" w:space="0" w:color="000000"/>
              <w:bottom w:val="single" w:sz="6" w:space="0" w:color="000000"/>
              <w:right w:val="single" w:sz="4" w:space="0" w:color="000000"/>
            </w:tcBorders>
            <w:shd w:val="clear" w:color="auto" w:fill="C0C0C0"/>
          </w:tcPr>
          <w:p w:rsidR="00991611" w:rsidRDefault="00991611">
            <w:pPr>
              <w:jc w:val="center"/>
              <w:rPr>
                <w:sz w:val="20"/>
              </w:rPr>
            </w:pPr>
          </w:p>
        </w:tc>
        <w:tc>
          <w:tcPr>
            <w:tcW w:w="1357" w:type="dxa"/>
            <w:tcBorders>
              <w:top w:val="single" w:sz="6" w:space="0" w:color="000000"/>
              <w:left w:val="single" w:sz="4" w:space="0" w:color="000000"/>
              <w:bottom w:val="single" w:sz="6" w:space="0" w:color="000000"/>
              <w:right w:val="single" w:sz="4" w:space="0" w:color="000000"/>
            </w:tcBorders>
            <w:shd w:val="clear" w:color="auto" w:fill="C0C0C0"/>
          </w:tcPr>
          <w:p w:rsidR="00991611" w:rsidRDefault="00991611">
            <w:pPr>
              <w:jc w:val="center"/>
              <w:rPr>
                <w:sz w:val="20"/>
              </w:rPr>
            </w:pPr>
          </w:p>
        </w:tc>
        <w:tc>
          <w:tcPr>
            <w:tcW w:w="1276" w:type="dxa"/>
            <w:tcBorders>
              <w:top w:val="single" w:sz="6" w:space="0" w:color="000000"/>
              <w:left w:val="single" w:sz="4" w:space="0" w:color="000000"/>
              <w:bottom w:val="single" w:sz="6" w:space="0" w:color="000000"/>
              <w:right w:val="single" w:sz="4" w:space="0" w:color="000000"/>
            </w:tcBorders>
            <w:shd w:val="clear" w:color="auto" w:fill="C0C0C0"/>
          </w:tcPr>
          <w:p w:rsidR="00991611" w:rsidRDefault="00991611">
            <w:pPr>
              <w:jc w:val="center"/>
              <w:rPr>
                <w:b/>
                <w:sz w:val="20"/>
              </w:rPr>
            </w:pPr>
          </w:p>
        </w:tc>
        <w:tc>
          <w:tcPr>
            <w:tcW w:w="849" w:type="dxa"/>
            <w:tcBorders>
              <w:top w:val="single" w:sz="6" w:space="0" w:color="000000"/>
              <w:left w:val="single" w:sz="4" w:space="0" w:color="000000"/>
              <w:bottom w:val="single" w:sz="6" w:space="0" w:color="000000"/>
              <w:right w:val="single" w:sz="6" w:space="0" w:color="000000"/>
            </w:tcBorders>
            <w:shd w:val="clear" w:color="auto" w:fill="BFBFBF"/>
          </w:tcPr>
          <w:p w:rsidR="00991611" w:rsidRDefault="00991611">
            <w:pPr>
              <w:jc w:val="center"/>
              <w:rPr>
                <w:sz w:val="20"/>
              </w:rPr>
            </w:pPr>
          </w:p>
        </w:tc>
        <w:tc>
          <w:tcPr>
            <w:tcW w:w="1604" w:type="dxa"/>
            <w:tcBorders>
              <w:top w:val="single" w:sz="6" w:space="0" w:color="000000"/>
              <w:left w:val="single" w:sz="6" w:space="0" w:color="000000"/>
              <w:bottom w:val="single" w:sz="6" w:space="0" w:color="000000"/>
              <w:right w:val="single" w:sz="6" w:space="0" w:color="000000"/>
            </w:tcBorders>
            <w:shd w:val="clear" w:color="auto" w:fill="BFBFBF"/>
          </w:tcPr>
          <w:p w:rsidR="00991611" w:rsidRDefault="00991611">
            <w:pPr>
              <w:jc w:val="center"/>
              <w:rPr>
                <w:b/>
                <w:i/>
                <w:sz w:val="20"/>
              </w:rPr>
            </w:pPr>
          </w:p>
        </w:tc>
        <w:tc>
          <w:tcPr>
            <w:tcW w:w="709"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6</w:t>
            </w:r>
          </w:p>
        </w:tc>
        <w:tc>
          <w:tcPr>
            <w:tcW w:w="989" w:type="dxa"/>
            <w:tcBorders>
              <w:top w:val="single" w:sz="6" w:space="0" w:color="000000"/>
              <w:left w:val="single" w:sz="6" w:space="0" w:color="000000"/>
              <w:bottom w:val="single" w:sz="6" w:space="0" w:color="000000"/>
              <w:right w:val="single" w:sz="6" w:space="0" w:color="000000"/>
            </w:tcBorders>
          </w:tcPr>
          <w:p w:rsidR="00991611" w:rsidRDefault="00991611">
            <w:pPr>
              <w:jc w:val="center"/>
              <w:rPr>
                <w:b/>
                <w:i/>
                <w:sz w:val="20"/>
              </w:rPr>
            </w:pPr>
          </w:p>
        </w:tc>
      </w:tr>
      <w:tr w:rsidR="00991611">
        <w:tc>
          <w:tcPr>
            <w:tcW w:w="1639" w:type="dxa"/>
            <w:tcBorders>
              <w:top w:val="single" w:sz="6" w:space="0" w:color="000000"/>
              <w:left w:val="single" w:sz="6" w:space="0" w:color="000000"/>
              <w:bottom w:val="single" w:sz="6" w:space="0" w:color="000000"/>
              <w:right w:val="single" w:sz="6" w:space="0" w:color="000000"/>
            </w:tcBorders>
          </w:tcPr>
          <w:p w:rsidR="00991611" w:rsidRDefault="00991611">
            <w:pPr>
              <w:pStyle w:val="25"/>
              <w:widowControl w:val="0"/>
              <w:ind w:left="0" w:firstLine="0"/>
              <w:jc w:val="both"/>
              <w:rPr>
                <w:b/>
                <w:i/>
                <w:sz w:val="20"/>
              </w:rPr>
            </w:pPr>
          </w:p>
        </w:tc>
        <w:tc>
          <w:tcPr>
            <w:tcW w:w="2899" w:type="dxa"/>
            <w:tcBorders>
              <w:top w:val="single" w:sz="6" w:space="0" w:color="000000"/>
              <w:left w:val="single" w:sz="6" w:space="0" w:color="000000"/>
              <w:bottom w:val="single" w:sz="6" w:space="0" w:color="000000"/>
              <w:right w:val="single" w:sz="6" w:space="0" w:color="000000"/>
            </w:tcBorders>
          </w:tcPr>
          <w:p w:rsidR="00991611" w:rsidRDefault="00B4069C">
            <w:pPr>
              <w:pStyle w:val="25"/>
              <w:widowControl w:val="0"/>
              <w:ind w:left="0" w:firstLine="0"/>
              <w:jc w:val="both"/>
              <w:rPr>
                <w:b/>
                <w:i/>
                <w:sz w:val="20"/>
              </w:rPr>
            </w:pPr>
            <w:r>
              <w:rPr>
                <w:b/>
                <w:i/>
                <w:sz w:val="20"/>
              </w:rPr>
              <w:t>Всего:</w:t>
            </w:r>
          </w:p>
        </w:tc>
        <w:tc>
          <w:tcPr>
            <w:tcW w:w="1166"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612</w:t>
            </w:r>
          </w:p>
        </w:tc>
        <w:tc>
          <w:tcPr>
            <w:tcW w:w="946"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148</w:t>
            </w:r>
          </w:p>
        </w:tc>
        <w:tc>
          <w:tcPr>
            <w:tcW w:w="1357" w:type="dxa"/>
            <w:tcBorders>
              <w:top w:val="single" w:sz="6" w:space="0" w:color="000000"/>
              <w:left w:val="single" w:sz="6" w:space="0" w:color="000000"/>
              <w:bottom w:val="single" w:sz="6" w:space="0" w:color="000000"/>
              <w:right w:val="single" w:sz="6" w:space="0" w:color="000000"/>
            </w:tcBorders>
          </w:tcPr>
          <w:p w:rsidR="00991611" w:rsidRDefault="00B4069C">
            <w:pPr>
              <w:jc w:val="center"/>
              <w:rPr>
                <w:i/>
                <w:sz w:val="20"/>
              </w:rPr>
            </w:pPr>
            <w:r>
              <w:rPr>
                <w:i/>
                <w:sz w:val="20"/>
              </w:rPr>
              <w:t>54</w:t>
            </w:r>
          </w:p>
        </w:tc>
        <w:tc>
          <w:tcPr>
            <w:tcW w:w="1276"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26</w:t>
            </w:r>
          </w:p>
        </w:tc>
        <w:tc>
          <w:tcPr>
            <w:tcW w:w="849"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144</w:t>
            </w:r>
          </w:p>
        </w:tc>
        <w:tc>
          <w:tcPr>
            <w:tcW w:w="1604"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216</w:t>
            </w:r>
          </w:p>
        </w:tc>
        <w:tc>
          <w:tcPr>
            <w:tcW w:w="709"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12</w:t>
            </w:r>
          </w:p>
        </w:tc>
        <w:tc>
          <w:tcPr>
            <w:tcW w:w="989" w:type="dxa"/>
            <w:tcBorders>
              <w:top w:val="single" w:sz="6" w:space="0" w:color="000000"/>
              <w:left w:val="single" w:sz="6" w:space="0" w:color="000000"/>
              <w:bottom w:val="single" w:sz="6" w:space="0" w:color="000000"/>
              <w:right w:val="single" w:sz="6" w:space="0" w:color="000000"/>
            </w:tcBorders>
          </w:tcPr>
          <w:p w:rsidR="00991611" w:rsidRDefault="00B4069C">
            <w:pPr>
              <w:jc w:val="center"/>
              <w:rPr>
                <w:b/>
                <w:i/>
                <w:sz w:val="20"/>
              </w:rPr>
            </w:pPr>
            <w:r>
              <w:rPr>
                <w:b/>
                <w:i/>
                <w:sz w:val="20"/>
              </w:rPr>
              <w:t>12</w:t>
            </w:r>
          </w:p>
        </w:tc>
      </w:tr>
    </w:tbl>
    <w:p w:rsidR="00991611" w:rsidRDefault="00991611">
      <w:pPr>
        <w:spacing w:line="220" w:lineRule="exact"/>
        <w:rPr>
          <w:i/>
        </w:rPr>
      </w:pPr>
    </w:p>
    <w:p w:rsidR="00991611" w:rsidRPr="00521231" w:rsidRDefault="00B4069C" w:rsidP="00521231">
      <w:pPr>
        <w:pStyle w:val="aff1"/>
        <w:rPr>
          <w:b/>
          <w:szCs w:val="24"/>
        </w:rPr>
      </w:pPr>
      <w:r>
        <w:rPr>
          <w:i/>
          <w:caps/>
          <w:sz w:val="20"/>
        </w:rPr>
        <w:br w:type="page"/>
      </w:r>
      <w:r w:rsidRPr="00521231">
        <w:rPr>
          <w:caps/>
          <w:szCs w:val="24"/>
        </w:rPr>
        <w:lastRenderedPageBreak/>
        <w:t xml:space="preserve">2.2. </w:t>
      </w:r>
      <w:r w:rsidRPr="00521231">
        <w:rPr>
          <w:szCs w:val="24"/>
        </w:rPr>
        <w:t>Содержание обучения по профессиональному модулю (ПМ)</w:t>
      </w:r>
    </w:p>
    <w:p w:rsidR="00991611" w:rsidRPr="00521231" w:rsidRDefault="00991611" w:rsidP="00521231">
      <w:pPr>
        <w:pStyle w:val="aff1"/>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08"/>
        <w:gridCol w:w="8940"/>
        <w:gridCol w:w="2280"/>
      </w:tblGrid>
      <w:tr w:rsidR="00991611" w:rsidRPr="00521231">
        <w:tc>
          <w:tcPr>
            <w:tcW w:w="3708"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Наименование разделов профессионального модуля (ПМ), междисциплинарных курсов (МДК) и тем</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Содержание учебного материала, лабораторные работы и практические занятия, самостоятельная работа обучающихся, курсовая работа (проект)</w:t>
            </w:r>
            <w:r w:rsidRPr="00521231">
              <w:rPr>
                <w:i/>
                <w:szCs w:val="24"/>
              </w:rPr>
              <w:t xml:space="preserve"> (если предусмотрены)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Объем часов</w:t>
            </w:r>
          </w:p>
        </w:tc>
      </w:tr>
      <w:tr w:rsidR="00991611" w:rsidRPr="00521231">
        <w:tc>
          <w:tcPr>
            <w:tcW w:w="3708"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2</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3</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Раздел модуля 1.</w:t>
            </w:r>
          </w:p>
          <w:p w:rsidR="00991611" w:rsidRPr="00521231" w:rsidRDefault="00B4069C" w:rsidP="00521231">
            <w:pPr>
              <w:pStyle w:val="aff1"/>
              <w:rPr>
                <w:szCs w:val="24"/>
              </w:rPr>
            </w:pPr>
            <w:r w:rsidRPr="00521231">
              <w:rPr>
                <w:b/>
                <w:szCs w:val="24"/>
              </w:rPr>
              <w:t>Организация работы повара по обработке сырья, приготовлению и подготовки к реализации полуфабрикатов для блюд, кулинарных изделий разнообразного ассортимента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70</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МДК 1.1 Организация приготовления, подготовки к реализации и хранения кулинарных полуфабрикатов</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70</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1.1. Характеристика процессов</w:t>
            </w:r>
          </w:p>
          <w:p w:rsidR="00991611" w:rsidRPr="00521231" w:rsidRDefault="00B4069C" w:rsidP="00521231">
            <w:pPr>
              <w:pStyle w:val="aff1"/>
              <w:rPr>
                <w:b/>
                <w:szCs w:val="24"/>
              </w:rPr>
            </w:pPr>
            <w:r w:rsidRPr="00521231">
              <w:rPr>
                <w:b/>
                <w:szCs w:val="24"/>
              </w:rPr>
              <w:t>обработки сырья и</w:t>
            </w:r>
          </w:p>
          <w:p w:rsidR="00991611" w:rsidRPr="00521231" w:rsidRDefault="00B4069C" w:rsidP="00521231">
            <w:pPr>
              <w:pStyle w:val="aff1"/>
              <w:rPr>
                <w:b/>
                <w:szCs w:val="24"/>
              </w:rPr>
            </w:pPr>
            <w:r w:rsidRPr="00521231">
              <w:rPr>
                <w:b/>
                <w:szCs w:val="24"/>
              </w:rPr>
              <w:t>приготовления</w:t>
            </w:r>
          </w:p>
          <w:p w:rsidR="00991611" w:rsidRPr="00521231" w:rsidRDefault="00B4069C" w:rsidP="00521231">
            <w:pPr>
              <w:pStyle w:val="aff1"/>
              <w:rPr>
                <w:b/>
                <w:szCs w:val="24"/>
              </w:rPr>
            </w:pPr>
            <w:r w:rsidRPr="00521231">
              <w:rPr>
                <w:b/>
                <w:szCs w:val="24"/>
              </w:rPr>
              <w:t>полуфабрикатов из них</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8</w:t>
            </w:r>
          </w:p>
        </w:tc>
      </w:tr>
      <w:tr w:rsidR="00991611" w:rsidRPr="00521231">
        <w:trPr>
          <w:trHeight w:val="64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1 Технологический цикл обработки сырья и приготовления полуфабрикатов из него.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343"/>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2. Характеристика, последовательность этапов.</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67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3. Классификация, характеристика способов кулинарной обработки сырья, приготовления полуфабрикатов из него.</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276"/>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4. Организация хранения сырья и готовых полуфабрикатов</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1.2. Организация и</w:t>
            </w:r>
          </w:p>
          <w:p w:rsidR="00991611" w:rsidRPr="00521231" w:rsidRDefault="00B4069C" w:rsidP="00521231">
            <w:pPr>
              <w:pStyle w:val="aff1"/>
              <w:rPr>
                <w:b/>
                <w:szCs w:val="24"/>
              </w:rPr>
            </w:pPr>
            <w:r w:rsidRPr="00521231">
              <w:rPr>
                <w:b/>
                <w:szCs w:val="24"/>
              </w:rPr>
              <w:t>техническое оснащение</w:t>
            </w:r>
          </w:p>
          <w:p w:rsidR="00991611" w:rsidRPr="00521231" w:rsidRDefault="00B4069C" w:rsidP="00521231">
            <w:pPr>
              <w:pStyle w:val="aff1"/>
              <w:rPr>
                <w:b/>
                <w:szCs w:val="24"/>
              </w:rPr>
            </w:pPr>
            <w:r w:rsidRPr="00521231">
              <w:rPr>
                <w:b/>
                <w:szCs w:val="24"/>
              </w:rPr>
              <w:t>работ по обработке овощей</w:t>
            </w:r>
          </w:p>
          <w:p w:rsidR="00991611" w:rsidRPr="00521231" w:rsidRDefault="00B4069C" w:rsidP="00521231">
            <w:pPr>
              <w:pStyle w:val="aff1"/>
              <w:rPr>
                <w:b/>
                <w:szCs w:val="24"/>
              </w:rPr>
            </w:pPr>
            <w:r w:rsidRPr="00521231">
              <w:rPr>
                <w:b/>
                <w:szCs w:val="24"/>
              </w:rPr>
              <w:t>и грибов</w:t>
            </w: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B4069C" w:rsidP="00521231">
            <w:pPr>
              <w:pStyle w:val="aff1"/>
              <w:rPr>
                <w:b/>
                <w:szCs w:val="24"/>
              </w:rPr>
            </w:pPr>
            <w:r w:rsidRPr="00521231">
              <w:rPr>
                <w:b/>
                <w:szCs w:val="24"/>
              </w:rPr>
              <w:tab/>
            </w: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12</w:t>
            </w:r>
          </w:p>
        </w:tc>
      </w:tr>
      <w:tr w:rsidR="00991611" w:rsidRPr="00521231">
        <w:trPr>
          <w:trHeight w:val="654"/>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1.Организация процесса механической кулинарной обработки, нарезки </w:t>
            </w:r>
          </w:p>
          <w:p w:rsidR="00991611" w:rsidRPr="00521231" w:rsidRDefault="00B4069C" w:rsidP="00521231">
            <w:pPr>
              <w:pStyle w:val="aff1"/>
              <w:rPr>
                <w:szCs w:val="24"/>
              </w:rPr>
            </w:pPr>
            <w:r w:rsidRPr="00521231">
              <w:rPr>
                <w:szCs w:val="24"/>
              </w:rPr>
              <w:t xml:space="preserve">овощей и грибов.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30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2. Технологический цикл, характеристика, последовательность этапов.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7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3.Технологический цикл, характеристика, последовательность этапов. Требования к организации рабочих мест. Правила безопасной организации работ.</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127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4. Виды, назначение, правила безопасной эксплуатации технологического оборудования, инвентаря, инструментов, используемых для обработки и нарезки различных видов овощей и грибов.</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65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5. Организация хранения обработанных овощей и грибов в охлажденном, замороженном, </w:t>
            </w:r>
            <w:proofErr w:type="spellStart"/>
            <w:r w:rsidRPr="00521231">
              <w:rPr>
                <w:szCs w:val="24"/>
              </w:rPr>
              <w:t>вакуумированном</w:t>
            </w:r>
            <w:proofErr w:type="spellEnd"/>
            <w:r w:rsidRPr="00521231">
              <w:rPr>
                <w:szCs w:val="24"/>
              </w:rPr>
              <w:t xml:space="preserve"> виде.</w:t>
            </w:r>
          </w:p>
          <w:p w:rsidR="00991611" w:rsidRPr="00521231" w:rsidRDefault="00B4069C" w:rsidP="00521231">
            <w:pPr>
              <w:pStyle w:val="aff1"/>
              <w:rPr>
                <w:szCs w:val="24"/>
              </w:rPr>
            </w:pPr>
            <w:r w:rsidRPr="00521231">
              <w:rPr>
                <w:szCs w:val="24"/>
              </w:rPr>
              <w:t>6. Санитарно-гигиенические требования к содержанию рабочих мест, оборудования, инвентаря, инструментов, посуды, правила ухода за ними.</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p w:rsidR="00991611" w:rsidRPr="00521231" w:rsidRDefault="00991611" w:rsidP="00521231">
            <w:pPr>
              <w:pStyle w:val="aff1"/>
              <w:rPr>
                <w:szCs w:val="24"/>
              </w:rPr>
            </w:pPr>
          </w:p>
          <w:p w:rsidR="00991611" w:rsidRPr="00521231" w:rsidRDefault="00B4069C" w:rsidP="00521231">
            <w:pPr>
              <w:pStyle w:val="aff1"/>
              <w:rPr>
                <w:szCs w:val="24"/>
              </w:rPr>
            </w:pPr>
            <w:r w:rsidRPr="00521231">
              <w:rPr>
                <w:szCs w:val="24"/>
              </w:rPr>
              <w:t>2</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lastRenderedPageBreak/>
              <w:t>Тема 1.3.</w:t>
            </w:r>
          </w:p>
          <w:p w:rsidR="00991611" w:rsidRPr="00521231" w:rsidRDefault="00B4069C" w:rsidP="00521231">
            <w:pPr>
              <w:pStyle w:val="aff1"/>
              <w:rPr>
                <w:b/>
                <w:szCs w:val="24"/>
              </w:rPr>
            </w:pPr>
            <w:r w:rsidRPr="00521231">
              <w:rPr>
                <w:b/>
                <w:szCs w:val="24"/>
              </w:rPr>
              <w:t>Организация и</w:t>
            </w:r>
          </w:p>
          <w:p w:rsidR="00991611" w:rsidRPr="00521231" w:rsidRDefault="00B4069C" w:rsidP="00521231">
            <w:pPr>
              <w:pStyle w:val="aff1"/>
              <w:rPr>
                <w:b/>
                <w:szCs w:val="24"/>
              </w:rPr>
            </w:pPr>
            <w:r w:rsidRPr="00521231">
              <w:rPr>
                <w:b/>
                <w:szCs w:val="24"/>
              </w:rPr>
              <w:t>техническое оснащение</w:t>
            </w:r>
          </w:p>
          <w:p w:rsidR="00991611" w:rsidRPr="00521231" w:rsidRDefault="00B4069C" w:rsidP="00521231">
            <w:pPr>
              <w:pStyle w:val="aff1"/>
              <w:rPr>
                <w:b/>
                <w:szCs w:val="24"/>
              </w:rPr>
            </w:pPr>
            <w:r w:rsidRPr="00521231">
              <w:rPr>
                <w:b/>
                <w:szCs w:val="24"/>
              </w:rPr>
              <w:t>работ по обработке рыбы и</w:t>
            </w:r>
          </w:p>
          <w:p w:rsidR="00991611" w:rsidRPr="00521231" w:rsidRDefault="00B4069C" w:rsidP="00521231">
            <w:pPr>
              <w:pStyle w:val="aff1"/>
              <w:rPr>
                <w:b/>
                <w:szCs w:val="24"/>
              </w:rPr>
            </w:pPr>
            <w:r w:rsidRPr="00521231">
              <w:rPr>
                <w:b/>
                <w:szCs w:val="24"/>
              </w:rPr>
              <w:t>нерыбного водного сырья,</w:t>
            </w:r>
          </w:p>
          <w:p w:rsidR="00991611" w:rsidRPr="00521231" w:rsidRDefault="00B4069C" w:rsidP="00521231">
            <w:pPr>
              <w:pStyle w:val="aff1"/>
              <w:rPr>
                <w:b/>
                <w:szCs w:val="24"/>
              </w:rPr>
            </w:pPr>
            <w:r w:rsidRPr="00521231">
              <w:rPr>
                <w:b/>
                <w:szCs w:val="24"/>
              </w:rPr>
              <w:t>приготовлению</w:t>
            </w:r>
          </w:p>
          <w:p w:rsidR="00991611" w:rsidRPr="00521231" w:rsidRDefault="00B4069C" w:rsidP="00521231">
            <w:pPr>
              <w:pStyle w:val="aff1"/>
              <w:rPr>
                <w:b/>
                <w:szCs w:val="24"/>
              </w:rPr>
            </w:pPr>
            <w:r w:rsidRPr="00521231">
              <w:rPr>
                <w:b/>
                <w:szCs w:val="24"/>
              </w:rPr>
              <w:t>полуфабрикатов из них</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18</w:t>
            </w:r>
          </w:p>
        </w:tc>
      </w:tr>
      <w:tr w:rsidR="00991611" w:rsidRPr="00521231">
        <w:trPr>
          <w:trHeight w:val="1317"/>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1.Организация процесса механической кулинарной обработки рыбы, нерыбного водного сырья, приготовления полуфабрикатов из них. Требования к организации рабочих мест. Правила безопасной организации работ.</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63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2.Организация процесса механической кулинарной обработки рыбы, нерыбного водного сырья, приготовления полуфабрикатов из них.</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698"/>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3.Организация процесса механической кулинарной обработки рыбы, нерыбного водного сырья, приготовления полуфабрикатов из них.</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73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4.Организация процесса механической кулинарной обработки рыбы, нерыбного водного сырья, приготовления полуфабрикатов из них.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71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5.Организация процесса механической кулинарной обработки рыбы, нерыбного водного сырья, приготовления полуфабрикатов из них.</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698"/>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6.Организация процесса механической кулинарной обработки рыбы, нерыбного водного сырья, приготовления полуфабрикатов из них.</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135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7. Виды, назначение, правила безопасной эксплуатации технологического оборудования, инвентаря, инструментов, используемых для обработки рыбы, нерыбного водного сырья и приготовления полуфабрикатов из них.</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71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8. Организация хранения обработанной рыбы, нерыбного водного сырья в охлажденном, замороженном, </w:t>
            </w:r>
            <w:proofErr w:type="spellStart"/>
            <w:r w:rsidRPr="00521231">
              <w:rPr>
                <w:szCs w:val="24"/>
              </w:rPr>
              <w:t>вакуумированном</w:t>
            </w:r>
            <w:proofErr w:type="spellEnd"/>
            <w:r w:rsidRPr="00521231">
              <w:rPr>
                <w:szCs w:val="24"/>
              </w:rPr>
              <w:t xml:space="preserve"> виде.</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88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9.</w:t>
            </w:r>
            <w:r w:rsidRPr="00521231">
              <w:rPr>
                <w:b/>
                <w:i/>
                <w:szCs w:val="24"/>
              </w:rPr>
              <w:t xml:space="preserve"> </w:t>
            </w:r>
            <w:r w:rsidRPr="00521231">
              <w:rPr>
                <w:szCs w:val="24"/>
              </w:rPr>
              <w:t xml:space="preserve">Санитарно-гигиенические требования к содержанию рабочих мест, оборудования, инвентаря, инструментов, посуды, правила ухода за ними.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1.4.</w:t>
            </w:r>
          </w:p>
          <w:p w:rsidR="00991611" w:rsidRPr="00521231" w:rsidRDefault="00B4069C" w:rsidP="00521231">
            <w:pPr>
              <w:pStyle w:val="aff1"/>
              <w:rPr>
                <w:b/>
                <w:szCs w:val="24"/>
              </w:rPr>
            </w:pPr>
            <w:r w:rsidRPr="00521231">
              <w:rPr>
                <w:b/>
                <w:szCs w:val="24"/>
              </w:rPr>
              <w:t>Организация и</w:t>
            </w:r>
          </w:p>
          <w:p w:rsidR="00991611" w:rsidRPr="00521231" w:rsidRDefault="00B4069C" w:rsidP="00521231">
            <w:pPr>
              <w:pStyle w:val="aff1"/>
              <w:rPr>
                <w:b/>
                <w:szCs w:val="24"/>
              </w:rPr>
            </w:pPr>
            <w:r w:rsidRPr="00521231">
              <w:rPr>
                <w:b/>
                <w:szCs w:val="24"/>
              </w:rPr>
              <w:t>техническое оснащение</w:t>
            </w:r>
          </w:p>
          <w:p w:rsidR="00991611" w:rsidRPr="00521231" w:rsidRDefault="00B4069C" w:rsidP="00521231">
            <w:pPr>
              <w:pStyle w:val="aff1"/>
              <w:rPr>
                <w:b/>
                <w:szCs w:val="24"/>
              </w:rPr>
            </w:pPr>
            <w:r w:rsidRPr="00521231">
              <w:rPr>
                <w:b/>
                <w:szCs w:val="24"/>
              </w:rPr>
              <w:t>работ по обработке мясных</w:t>
            </w:r>
          </w:p>
          <w:p w:rsidR="00991611" w:rsidRPr="00521231" w:rsidRDefault="00B4069C" w:rsidP="00521231">
            <w:pPr>
              <w:pStyle w:val="aff1"/>
              <w:rPr>
                <w:b/>
                <w:szCs w:val="24"/>
              </w:rPr>
            </w:pPr>
            <w:r w:rsidRPr="00521231">
              <w:rPr>
                <w:b/>
                <w:szCs w:val="24"/>
              </w:rPr>
              <w:lastRenderedPageBreak/>
              <w:t>продуктов, домашней</w:t>
            </w:r>
          </w:p>
          <w:p w:rsidR="00991611" w:rsidRPr="00521231" w:rsidRDefault="00B4069C" w:rsidP="00521231">
            <w:pPr>
              <w:pStyle w:val="aff1"/>
              <w:rPr>
                <w:b/>
                <w:szCs w:val="24"/>
              </w:rPr>
            </w:pPr>
            <w:r w:rsidRPr="00521231">
              <w:rPr>
                <w:b/>
                <w:szCs w:val="24"/>
              </w:rPr>
              <w:t>птицы, дичи, кролика,</w:t>
            </w:r>
          </w:p>
          <w:p w:rsidR="00991611" w:rsidRPr="00521231" w:rsidRDefault="00B4069C" w:rsidP="00521231">
            <w:pPr>
              <w:pStyle w:val="aff1"/>
              <w:rPr>
                <w:b/>
                <w:szCs w:val="24"/>
              </w:rPr>
            </w:pPr>
            <w:r w:rsidRPr="00521231">
              <w:rPr>
                <w:b/>
                <w:szCs w:val="24"/>
              </w:rPr>
              <w:t>приготовления</w:t>
            </w:r>
          </w:p>
          <w:p w:rsidR="00991611" w:rsidRPr="00521231" w:rsidRDefault="00B4069C" w:rsidP="00521231">
            <w:pPr>
              <w:pStyle w:val="aff1"/>
              <w:rPr>
                <w:b/>
                <w:szCs w:val="24"/>
              </w:rPr>
            </w:pPr>
            <w:r w:rsidRPr="00521231">
              <w:rPr>
                <w:b/>
                <w:szCs w:val="24"/>
              </w:rPr>
              <w:t>полуфабрикатов из них</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lastRenderedPageBreak/>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24</w:t>
            </w:r>
          </w:p>
        </w:tc>
      </w:tr>
      <w:tr w:rsidR="00991611" w:rsidRPr="00521231">
        <w:trPr>
          <w:trHeight w:val="103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b/>
                <w:i/>
                <w:szCs w:val="24"/>
              </w:rPr>
            </w:pPr>
            <w:r w:rsidRPr="00521231">
              <w:rPr>
                <w:szCs w:val="24"/>
              </w:rPr>
              <w:t>1. Организация процесса механической кулинарной обработки мясных продуктов приготовления полуфабрикатов из них.  Требования к организации рабочих мест. Правила безопасной организации работ.</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43"/>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2. Организация процесса механической кулинарной обработки мясных продуктов, приготовления полуфабрикатов из них. Требования к организации рабочих мест.</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64"/>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3. Организация процесса механической кулинарной обработки мясных продуктов, приготовления полуфабрикатов из них. Требования к организации рабочих мест.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1022"/>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4. Организация процесса механической кулинарной обработки мясных продуктов  приготовления полуфабрикатов из них. Требования к организации рабочих мест.</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0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5. Организация процесса механической кулинарной обработки мясных продуктов,  приготовления полуфабрикатов из них. Требования к организации рабочих мест.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5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6. Организация процесса механической кулинарной обработки  мясных продуктов  приготовления полуфабрикатов из них. Требования к организации рабочих мест.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52"/>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7. Организация процесса механической кулинарной обработки  домашней птицы,  приготовления полуфабрикатов из них. Требования к организации рабочих мест.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7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 8. Организация процесса механической кулинарной обработки дичи, приготовления полуфабрикатов из них. Требования к организации рабочих мест.</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46"/>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9. Организация процесса механической кулинарной обработки  кролика, приготовления полуфабрикатов из них. Требования к организации рабочих мест.</w:t>
            </w:r>
          </w:p>
          <w:p w:rsidR="00991611" w:rsidRPr="00521231" w:rsidRDefault="00991611" w:rsidP="00521231">
            <w:pPr>
              <w:pStyle w:val="aff1"/>
              <w:rPr>
                <w:szCs w:val="24"/>
              </w:rPr>
            </w:pPr>
          </w:p>
          <w:p w:rsidR="00991611" w:rsidRPr="00521231" w:rsidRDefault="00991611" w:rsidP="00521231">
            <w:pPr>
              <w:pStyle w:val="aff1"/>
              <w:rPr>
                <w:szCs w:val="24"/>
              </w:rPr>
            </w:pP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130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10. Виды, назначение, правила безопасной эксплуатации технологического оборудования, инвентаря, инструментов, используемых для обработки мясных продуктов, домашней птицы, дичи, кролика и приготовления полуфабрикатов из них.</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9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11. Организация хранения обработанных мясных продуктов, домашней птицы, дичи, кролика, полуфабрикатов из них в охлажденном, замороженном, </w:t>
            </w:r>
            <w:proofErr w:type="spellStart"/>
            <w:r w:rsidRPr="00521231">
              <w:rPr>
                <w:szCs w:val="24"/>
              </w:rPr>
              <w:t>вакуумированном</w:t>
            </w:r>
            <w:proofErr w:type="spellEnd"/>
            <w:r w:rsidRPr="00521231">
              <w:rPr>
                <w:szCs w:val="24"/>
              </w:rPr>
              <w:t xml:space="preserve"> виде.</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911"/>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12.</w:t>
            </w:r>
            <w:r w:rsidRPr="00521231">
              <w:rPr>
                <w:b/>
                <w:i/>
                <w:szCs w:val="24"/>
              </w:rPr>
              <w:t xml:space="preserve"> </w:t>
            </w:r>
            <w:r w:rsidRPr="00521231">
              <w:rPr>
                <w:szCs w:val="24"/>
              </w:rPr>
              <w:t>Санитарно-гигиенические требования к содержанию рабочих мест, оборудования, инвентаря, инструментов, посуды, правила ухода за ними</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b/>
                <w:i/>
                <w:szCs w:val="24"/>
              </w:rPr>
            </w:pPr>
            <w:r w:rsidRPr="00521231">
              <w:rPr>
                <w:b/>
                <w:i/>
                <w:szCs w:val="24"/>
              </w:rPr>
              <w:t>Внеаудиторная (самостоятельная) учебная работа при изучении раздела 1:</w:t>
            </w:r>
          </w:p>
          <w:p w:rsidR="00991611" w:rsidRPr="00521231" w:rsidRDefault="00B4069C" w:rsidP="00521231">
            <w:pPr>
              <w:pStyle w:val="aff1"/>
              <w:rPr>
                <w:szCs w:val="24"/>
              </w:rPr>
            </w:pPr>
            <w:r w:rsidRPr="00521231">
              <w:rPr>
                <w:szCs w:val="24"/>
              </w:rPr>
              <w:t>1. Систематическая проработка конспектов учебных занятий, учебной и специальной литературы (по вопросам, составленным преподавателем).</w:t>
            </w:r>
          </w:p>
          <w:p w:rsidR="00991611" w:rsidRPr="00521231" w:rsidRDefault="00B4069C" w:rsidP="00521231">
            <w:pPr>
              <w:pStyle w:val="aff1"/>
              <w:rPr>
                <w:szCs w:val="24"/>
              </w:rPr>
            </w:pPr>
            <w:r w:rsidRPr="00521231">
              <w:rPr>
                <w:szCs w:val="24"/>
              </w:rPr>
              <w:t>2. Работа с нормативной и технологической документацией, справочной литературой.</w:t>
            </w:r>
          </w:p>
          <w:p w:rsidR="00991611" w:rsidRPr="00521231" w:rsidRDefault="00B4069C" w:rsidP="00521231">
            <w:pPr>
              <w:pStyle w:val="aff1"/>
              <w:rPr>
                <w:szCs w:val="24"/>
              </w:rPr>
            </w:pPr>
            <w:r w:rsidRPr="00521231">
              <w:rPr>
                <w:szCs w:val="24"/>
              </w:rPr>
              <w:t>3. Подготовка к практическим занятиям с использованием методических рекомендаций преподавателя, учебной и справочной литературы, нормативных документов.</w:t>
            </w:r>
          </w:p>
          <w:p w:rsidR="00991611" w:rsidRPr="00521231" w:rsidRDefault="00B4069C" w:rsidP="00521231">
            <w:pPr>
              <w:pStyle w:val="aff1"/>
              <w:rPr>
                <w:szCs w:val="24"/>
              </w:rPr>
            </w:pPr>
            <w:r w:rsidRPr="00521231">
              <w:rPr>
                <w:szCs w:val="24"/>
              </w:rPr>
              <w:t>4. Составление схем, таблиц, последовательностей действий, проведение сравнительного анализа характеристик различных видов технологического оборудования.</w:t>
            </w:r>
          </w:p>
          <w:p w:rsidR="00991611" w:rsidRPr="00521231" w:rsidRDefault="00B4069C" w:rsidP="00521231">
            <w:pPr>
              <w:pStyle w:val="aff1"/>
              <w:rPr>
                <w:szCs w:val="24"/>
              </w:rPr>
            </w:pPr>
            <w:r w:rsidRPr="00521231">
              <w:rPr>
                <w:szCs w:val="24"/>
              </w:rPr>
              <w:t>5. 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способах их безопасной эксплуатации, правилах ухода за ними и подготовка сообщений и презентаций.</w:t>
            </w:r>
          </w:p>
          <w:p w:rsidR="00991611" w:rsidRPr="00521231" w:rsidRDefault="00B4069C" w:rsidP="00521231">
            <w:pPr>
              <w:pStyle w:val="aff1"/>
              <w:rPr>
                <w:szCs w:val="24"/>
              </w:rPr>
            </w:pPr>
            <w:r w:rsidRPr="00521231">
              <w:rPr>
                <w:szCs w:val="24"/>
              </w:rPr>
              <w:t>6. Освоение учебного материала темы с помощью ЭОР, в том числе с использованием федеральных цифровых информационно-образовательных ресурсов.</w:t>
            </w:r>
          </w:p>
          <w:p w:rsidR="00991611" w:rsidRPr="00521231" w:rsidRDefault="00B4069C" w:rsidP="00521231">
            <w:pPr>
              <w:pStyle w:val="aff1"/>
              <w:rPr>
                <w:szCs w:val="24"/>
              </w:rPr>
            </w:pPr>
            <w:r w:rsidRPr="00521231">
              <w:rPr>
                <w:szCs w:val="24"/>
              </w:rPr>
              <w:t>7. Анализ производственных ситуаций, решение производственных задач по организации рабочих мест.</w:t>
            </w:r>
          </w:p>
          <w:p w:rsidR="00991611" w:rsidRPr="00521231" w:rsidRDefault="00B4069C" w:rsidP="00521231">
            <w:pPr>
              <w:pStyle w:val="aff1"/>
              <w:rPr>
                <w:b/>
                <w:i/>
                <w:szCs w:val="24"/>
              </w:rPr>
            </w:pPr>
            <w:r w:rsidRPr="00521231">
              <w:rPr>
                <w:szCs w:val="24"/>
              </w:rPr>
              <w:t>8. Подготовка компьютерных презентаций по темам раздела.</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b/>
                <w:szCs w:val="24"/>
              </w:rPr>
            </w:pPr>
            <w:r w:rsidRPr="00521231">
              <w:rPr>
                <w:b/>
                <w:szCs w:val="24"/>
              </w:rPr>
              <w:t>8</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Раздел модуля 2.</w:t>
            </w:r>
          </w:p>
          <w:p w:rsidR="00991611" w:rsidRPr="00521231" w:rsidRDefault="00B4069C" w:rsidP="00521231">
            <w:pPr>
              <w:pStyle w:val="aff1"/>
              <w:rPr>
                <w:b/>
                <w:i/>
                <w:szCs w:val="24"/>
              </w:rPr>
            </w:pPr>
            <w:r w:rsidRPr="00521231">
              <w:rPr>
                <w:b/>
                <w:szCs w:val="24"/>
              </w:rPr>
              <w:t>Обработка сырья и приготовление полуфабрикатов из него</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176</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t>МДК 01.02. Процессы приготовления, подготовки к реализации кулинарных полуфабрикатов</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140</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2.1</w:t>
            </w:r>
          </w:p>
          <w:p w:rsidR="00991611" w:rsidRPr="00521231" w:rsidRDefault="00B4069C" w:rsidP="00521231">
            <w:pPr>
              <w:pStyle w:val="aff1"/>
              <w:rPr>
                <w:b/>
                <w:szCs w:val="24"/>
              </w:rPr>
            </w:pPr>
            <w:r w:rsidRPr="00521231">
              <w:rPr>
                <w:b/>
                <w:szCs w:val="24"/>
              </w:rPr>
              <w:t>Обработка, нарезка,</w:t>
            </w:r>
          </w:p>
          <w:p w:rsidR="00991611" w:rsidRPr="00521231" w:rsidRDefault="00B4069C" w:rsidP="00521231">
            <w:pPr>
              <w:pStyle w:val="aff1"/>
              <w:rPr>
                <w:b/>
                <w:szCs w:val="24"/>
              </w:rPr>
            </w:pPr>
            <w:r w:rsidRPr="00521231">
              <w:rPr>
                <w:b/>
                <w:szCs w:val="24"/>
              </w:rPr>
              <w:t>формовка овощей и грибов</w:t>
            </w: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lastRenderedPageBreak/>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32</w:t>
            </w:r>
            <w:r w:rsidRPr="00521231">
              <w:rPr>
                <w:szCs w:val="24"/>
              </w:rPr>
              <w:t>(10+22</w:t>
            </w:r>
            <w:r w:rsidRPr="00521231">
              <w:rPr>
                <w:b/>
                <w:szCs w:val="24"/>
              </w:rPr>
              <w:t>)</w:t>
            </w:r>
          </w:p>
        </w:tc>
      </w:tr>
      <w:tr w:rsidR="00991611" w:rsidRPr="00521231">
        <w:trPr>
          <w:trHeight w:val="82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szCs w:val="24"/>
              </w:rPr>
              <w:t>1. Классификация, ассортимент, основные характеристики, пищевая ценность, требования к качеству, условия и сроки хранения, кулинарное назначение традиционных видов овощей, грибов.</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652"/>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 xml:space="preserve">2. Технологический процесс механической кулинарной обработки, нарезки клубнеплодов, корнеплодов. </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698"/>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 xml:space="preserve">3. Формы нарезки, кулинарное назначение. капустных, луковых, плодовых, </w:t>
            </w:r>
            <w:proofErr w:type="spellStart"/>
            <w:r w:rsidRPr="00521231">
              <w:rPr>
                <w:szCs w:val="24"/>
              </w:rPr>
              <w:t>салатно</w:t>
            </w:r>
            <w:proofErr w:type="spellEnd"/>
            <w:r w:rsidRPr="00521231">
              <w:rPr>
                <w:szCs w:val="24"/>
              </w:rPr>
              <w:t xml:space="preserve">-шпинатных овощей, зелени, грибов. </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95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 xml:space="preserve">4.Подготовка овощей и грибов к </w:t>
            </w:r>
            <w:proofErr w:type="spellStart"/>
            <w:r w:rsidRPr="00521231">
              <w:rPr>
                <w:szCs w:val="24"/>
              </w:rPr>
              <w:t>фаршированию</w:t>
            </w:r>
            <w:proofErr w:type="spellEnd"/>
            <w:r w:rsidRPr="00521231">
              <w:rPr>
                <w:szCs w:val="24"/>
              </w:rPr>
              <w:t>, способы минимизации отходов при обработке и нарезке. Предохранение от потемнения обработанного картофеля, грибов. Удаление излишней горечи у некоторых видов овощей и грибов. Кулинарное</w:t>
            </w:r>
          </w:p>
          <w:p w:rsidR="00991611" w:rsidRPr="00521231" w:rsidRDefault="00B4069C" w:rsidP="00521231">
            <w:pPr>
              <w:pStyle w:val="aff1"/>
              <w:rPr>
                <w:szCs w:val="24"/>
              </w:rPr>
            </w:pPr>
            <w:r w:rsidRPr="00521231">
              <w:rPr>
                <w:szCs w:val="24"/>
              </w:rPr>
              <w:t>использование, требования к качеству, условия, сроки хранения и реализации обработанных овощей, плодов и грибов.</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89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 xml:space="preserve">5. Хранение, подготовка к реализации обработанных овощей, грибов. Правила охлаждения, замораживания, </w:t>
            </w:r>
            <w:proofErr w:type="spellStart"/>
            <w:r w:rsidRPr="00521231">
              <w:rPr>
                <w:szCs w:val="24"/>
              </w:rPr>
              <w:t>вакуумирования</w:t>
            </w:r>
            <w:proofErr w:type="spellEnd"/>
            <w:r w:rsidRPr="00521231">
              <w:rPr>
                <w:szCs w:val="24"/>
              </w:rPr>
              <w:t xml:space="preserve"> обработанных и нарезанных овощей, плодов, грибов. Требования к качеству, безопасности обработанных овощей и грибов. Условия и сроки хранения обработанных охлажденных, замороженных, </w:t>
            </w:r>
            <w:proofErr w:type="spellStart"/>
            <w:r w:rsidRPr="00521231">
              <w:rPr>
                <w:szCs w:val="24"/>
              </w:rPr>
              <w:t>вакуумированных</w:t>
            </w:r>
            <w:proofErr w:type="spellEnd"/>
            <w:r w:rsidRPr="00521231">
              <w:rPr>
                <w:szCs w:val="24"/>
              </w:rPr>
              <w:t xml:space="preserve"> овощей, плодов, грибов</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Тематика практических и лабораторных работ </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22</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Лабораторная работа № 1. </w:t>
            </w:r>
            <w:r w:rsidRPr="00521231">
              <w:rPr>
                <w:szCs w:val="24"/>
              </w:rPr>
              <w:t>Обработка и нарезка картофеля и других клубнеплодов. Защита от потемнения обработанного картофеля. Обработка, нарезка корнеплодов</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w:t>
            </w:r>
          </w:p>
        </w:tc>
      </w:tr>
      <w:tr w:rsidR="00991611" w:rsidRPr="00521231">
        <w:trPr>
          <w:trHeight w:val="25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Лабораторная работа № 2. </w:t>
            </w:r>
            <w:r w:rsidRPr="00521231">
              <w:rPr>
                <w:szCs w:val="24"/>
              </w:rPr>
              <w:t xml:space="preserve">Обработка капустных, луковых, </w:t>
            </w:r>
            <w:proofErr w:type="spellStart"/>
            <w:r w:rsidRPr="00521231">
              <w:rPr>
                <w:szCs w:val="24"/>
              </w:rPr>
              <w:t>салатно</w:t>
            </w:r>
            <w:proofErr w:type="spellEnd"/>
            <w:r w:rsidRPr="00521231">
              <w:rPr>
                <w:szCs w:val="24"/>
              </w:rPr>
              <w:t xml:space="preserve">-шпинатных овощей и зелени. Подготовка белокочанной капусты к </w:t>
            </w:r>
            <w:proofErr w:type="spellStart"/>
            <w:r w:rsidRPr="00521231">
              <w:rPr>
                <w:szCs w:val="24"/>
              </w:rPr>
              <w:t>фаршированию</w:t>
            </w:r>
            <w:proofErr w:type="spellEnd"/>
            <w:r w:rsidRPr="00521231">
              <w:rPr>
                <w:szCs w:val="24"/>
              </w:rPr>
              <w:t xml:space="preserve"> и для приготовления голубцов и шницеля</w:t>
            </w:r>
          </w:p>
          <w:p w:rsidR="00991611" w:rsidRPr="00521231" w:rsidRDefault="00B4069C" w:rsidP="00521231">
            <w:pPr>
              <w:pStyle w:val="aff1"/>
              <w:rPr>
                <w:b/>
                <w:i/>
                <w:szCs w:val="24"/>
              </w:rPr>
            </w:pPr>
            <w:r w:rsidRPr="00521231">
              <w:rPr>
                <w:szCs w:val="24"/>
              </w:rPr>
              <w:t>капустного, капустных шариков.</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w:t>
            </w:r>
          </w:p>
        </w:tc>
      </w:tr>
      <w:tr w:rsidR="00991611" w:rsidRPr="00521231">
        <w:trPr>
          <w:trHeight w:val="45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 xml:space="preserve">Практическое занятие № 1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1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 xml:space="preserve">Практическое занятие № 2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27"/>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 xml:space="preserve">Практическое занятие № 3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47"/>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 xml:space="preserve">Практическое занятие № 4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39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5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7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 xml:space="preserve">Практическое занятие № 6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03"/>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7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64"/>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 xml:space="preserve">Практическое занятие № 8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71"/>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9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11"/>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10 </w:t>
            </w:r>
            <w:r w:rsidRPr="00521231">
              <w:rPr>
                <w:szCs w:val="24"/>
              </w:rPr>
              <w:t>Организация рабочего места повара по обработке овощей. Расчет количества отходов при механической кулинарной обработке овощей</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2.2.</w:t>
            </w:r>
          </w:p>
          <w:p w:rsidR="00991611" w:rsidRPr="00521231" w:rsidRDefault="00B4069C" w:rsidP="00521231">
            <w:pPr>
              <w:pStyle w:val="aff1"/>
              <w:rPr>
                <w:b/>
                <w:szCs w:val="24"/>
              </w:rPr>
            </w:pPr>
            <w:r w:rsidRPr="00521231">
              <w:rPr>
                <w:b/>
                <w:szCs w:val="24"/>
              </w:rPr>
              <w:t>Обработка рыбы и</w:t>
            </w:r>
          </w:p>
          <w:p w:rsidR="00991611" w:rsidRPr="00521231" w:rsidRDefault="00B4069C" w:rsidP="00521231">
            <w:pPr>
              <w:pStyle w:val="aff1"/>
              <w:rPr>
                <w:b/>
                <w:szCs w:val="24"/>
              </w:rPr>
            </w:pPr>
            <w:r w:rsidRPr="00521231">
              <w:rPr>
                <w:b/>
                <w:szCs w:val="24"/>
              </w:rPr>
              <w:t>нерыбного водного</w:t>
            </w:r>
          </w:p>
          <w:p w:rsidR="00991611" w:rsidRPr="00521231" w:rsidRDefault="00B4069C" w:rsidP="00521231">
            <w:pPr>
              <w:pStyle w:val="aff1"/>
              <w:rPr>
                <w:b/>
                <w:szCs w:val="24"/>
              </w:rPr>
            </w:pPr>
            <w:r w:rsidRPr="00521231">
              <w:rPr>
                <w:b/>
                <w:szCs w:val="24"/>
              </w:rPr>
              <w:t>сырья</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12</w:t>
            </w:r>
          </w:p>
        </w:tc>
      </w:tr>
      <w:tr w:rsidR="00991611" w:rsidRPr="00521231">
        <w:trPr>
          <w:trHeight w:val="40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szCs w:val="24"/>
              </w:rPr>
              <w:t>1. Классификация, ассортимент, основные характеристики, пищевая ценность, требования к качеству, условия и сроки хранения, кулинарное назначение рыбы, нерыбного водного сырья. Органолептическая оценка качества и безопасности рыбы, нерыбного водного сырья.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724"/>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 Способы подготовки рыбы и нерыбного водного сырья к обработке: размораживание замороженной, вымачивание соленой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626"/>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3.Способы разделки рыбы с костным скелетом (чешуйчатой, бесчешуйчатой, округлой и плоской формы), последовательность приготовления обработанной рыбы в целом и пластованном виде.</w:t>
            </w:r>
          </w:p>
          <w:p w:rsidR="00991611" w:rsidRPr="00521231" w:rsidRDefault="00B4069C" w:rsidP="00521231">
            <w:pPr>
              <w:pStyle w:val="aff1"/>
              <w:rPr>
                <w:szCs w:val="24"/>
              </w:rPr>
            </w:pPr>
            <w:r w:rsidRPr="00521231">
              <w:rPr>
                <w:szCs w:val="24"/>
              </w:rPr>
              <w:t>Способы минимизации отходов. Требования к качеству, безопасности обработанной рыбы, условия и сроки хранения обработанной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636"/>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4.Способы разделки рыбы с костным скелетом (чешуйчатой, бесчешуйчатой, округлой и плоской формы), последовательность приготовления обработанной рыбы в целом и пластованном виде.</w:t>
            </w:r>
          </w:p>
          <w:p w:rsidR="00991611" w:rsidRPr="00521231" w:rsidRDefault="00B4069C" w:rsidP="00521231">
            <w:pPr>
              <w:pStyle w:val="aff1"/>
              <w:rPr>
                <w:szCs w:val="24"/>
              </w:rPr>
            </w:pPr>
            <w:r w:rsidRPr="00521231">
              <w:rPr>
                <w:szCs w:val="24"/>
              </w:rPr>
              <w:t>Способы минимизации отходов. Требования к качеству, безопасности обработанной рыбы, условия и сроки хранения обработанной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57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5.Способы разделки рыбы с костным скелетом (чешуйчатой, бесчешуйчатой, округлой и плоской формы), последовательность приготовления обработанной рыбы в целом и пластованном виде.</w:t>
            </w:r>
          </w:p>
          <w:p w:rsidR="00991611" w:rsidRPr="00521231" w:rsidRDefault="00B4069C" w:rsidP="00521231">
            <w:pPr>
              <w:pStyle w:val="aff1"/>
              <w:rPr>
                <w:szCs w:val="24"/>
              </w:rPr>
            </w:pPr>
            <w:r w:rsidRPr="00521231">
              <w:rPr>
                <w:szCs w:val="24"/>
              </w:rPr>
              <w:t>Способы минимизации отходов. Требования к качеству, безопасности обработанной рыбы, условия и сроки хранения обработанной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99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6. Способы обработки нерыбного водного сырья, способы минимизации отходов. Требования к качеству, условия и сроки хранения нерыбного</w:t>
            </w:r>
          </w:p>
          <w:p w:rsidR="00991611" w:rsidRPr="00521231" w:rsidRDefault="00B4069C" w:rsidP="00521231">
            <w:pPr>
              <w:pStyle w:val="aff1"/>
              <w:rPr>
                <w:szCs w:val="24"/>
              </w:rPr>
            </w:pPr>
            <w:r w:rsidRPr="00521231">
              <w:rPr>
                <w:szCs w:val="24"/>
              </w:rPr>
              <w:t>водного сырья.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41"/>
        </w:trPr>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2.3</w:t>
            </w:r>
          </w:p>
          <w:p w:rsidR="00991611" w:rsidRPr="00521231" w:rsidRDefault="00B4069C" w:rsidP="00521231">
            <w:pPr>
              <w:pStyle w:val="aff1"/>
              <w:rPr>
                <w:b/>
                <w:szCs w:val="24"/>
              </w:rPr>
            </w:pPr>
            <w:r w:rsidRPr="00521231">
              <w:rPr>
                <w:b/>
                <w:szCs w:val="24"/>
              </w:rPr>
              <w:t>Приготовление</w:t>
            </w:r>
          </w:p>
          <w:p w:rsidR="00991611" w:rsidRPr="00521231" w:rsidRDefault="00B4069C" w:rsidP="00521231">
            <w:pPr>
              <w:pStyle w:val="aff1"/>
              <w:rPr>
                <w:b/>
                <w:szCs w:val="24"/>
              </w:rPr>
            </w:pPr>
            <w:r w:rsidRPr="00521231">
              <w:rPr>
                <w:b/>
                <w:szCs w:val="24"/>
              </w:rPr>
              <w:t>полуфабрикатов из рыбы</w:t>
            </w:r>
          </w:p>
          <w:p w:rsidR="00991611" w:rsidRPr="00521231" w:rsidRDefault="00991611" w:rsidP="00521231">
            <w:pPr>
              <w:pStyle w:val="aff1"/>
              <w:rPr>
                <w:b/>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t>Содержание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22</w:t>
            </w:r>
            <w:r w:rsidRPr="00521231">
              <w:rPr>
                <w:szCs w:val="24"/>
              </w:rPr>
              <w:t>(10+12)</w:t>
            </w:r>
          </w:p>
        </w:tc>
      </w:tr>
      <w:tr w:rsidR="00991611" w:rsidRPr="00521231">
        <w:trPr>
          <w:trHeight w:val="69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szCs w:val="24"/>
              </w:rPr>
              <w:t>1. Классификация, ассортимент, кулинарное назначение полуфабрикатов из рыбы, нерыбного водного сырья.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31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 xml:space="preserve">2. Приготовление полуфабрикатов из рыбы: тушка с головой, тушка без головы, «кругляши», порционный кусок не пластованной рыбы (стейк), филе с кожей и реберными костями, филе с кожей без костей, чистое филе, «бабочка», мелкие куски рыбы, порционные полуфабрикаты панированные в различных панировках. Способы маринования, </w:t>
            </w:r>
            <w:proofErr w:type="spellStart"/>
            <w:r w:rsidRPr="00521231">
              <w:rPr>
                <w:szCs w:val="24"/>
              </w:rPr>
              <w:t>панирования</w:t>
            </w:r>
            <w:proofErr w:type="spellEnd"/>
            <w:r w:rsidRPr="00521231">
              <w:rPr>
                <w:szCs w:val="24"/>
              </w:rPr>
              <w:t>, формования полуфабрикатов из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40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 xml:space="preserve">3.Приготовление полуфабрикатов из рыбы: тушка с головой, тушка без головы, «кругляши», порционный кусок не пластованной рыбы (стейк), филе с кожей и реберными костями, филе с кожей без костей, чистое филе, «бабочка», мелкие куски рыбы, порционные полуфабрикаты панированные в различных панировках. Способы маринования, </w:t>
            </w:r>
            <w:proofErr w:type="spellStart"/>
            <w:r w:rsidRPr="00521231">
              <w:rPr>
                <w:szCs w:val="24"/>
              </w:rPr>
              <w:t>панирования</w:t>
            </w:r>
            <w:proofErr w:type="spellEnd"/>
            <w:r w:rsidRPr="00521231">
              <w:rPr>
                <w:szCs w:val="24"/>
              </w:rPr>
              <w:t>, формования полуфабрикатов из</w:t>
            </w:r>
          </w:p>
          <w:p w:rsidR="00991611" w:rsidRPr="00521231" w:rsidRDefault="00B4069C" w:rsidP="00521231">
            <w:pPr>
              <w:pStyle w:val="aff1"/>
              <w:rPr>
                <w:szCs w:val="24"/>
              </w:rPr>
            </w:pPr>
            <w:r w:rsidRPr="00521231">
              <w:rPr>
                <w:szCs w:val="24"/>
              </w:rPr>
              <w:t>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34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4.Приготовление рыбной котлетной массы и полуфабрикатов из нее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724"/>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5. Приготовление рыбной котлетной массы и полуфабрикатов из нее.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Тематика практических и лабораторных работ </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12</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i/>
                <w:szCs w:val="24"/>
              </w:rPr>
              <w:t xml:space="preserve">Лабораторная работа 3. </w:t>
            </w:r>
            <w:r w:rsidRPr="00521231">
              <w:rPr>
                <w:szCs w:val="24"/>
              </w:rPr>
              <w:t>Обработка рыбы с костным скелетом. Приготовление порционных</w:t>
            </w:r>
          </w:p>
          <w:p w:rsidR="00991611" w:rsidRPr="00521231" w:rsidRDefault="00B4069C" w:rsidP="00521231">
            <w:pPr>
              <w:pStyle w:val="aff1"/>
              <w:rPr>
                <w:b/>
                <w:i/>
                <w:szCs w:val="24"/>
              </w:rPr>
            </w:pPr>
            <w:r w:rsidRPr="00521231">
              <w:rPr>
                <w:szCs w:val="24"/>
              </w:rPr>
              <w:t>полуфабрикатов из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Лабораторная работа 4. </w:t>
            </w:r>
            <w:r w:rsidRPr="00521231">
              <w:rPr>
                <w:szCs w:val="24"/>
              </w:rPr>
              <w:t xml:space="preserve">Приготовление полуфабрикатов из рыбной котлетной </w:t>
            </w:r>
            <w:r w:rsidRPr="00521231">
              <w:rPr>
                <w:szCs w:val="24"/>
              </w:rPr>
              <w:lastRenderedPageBreak/>
              <w:t>массы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lastRenderedPageBreak/>
              <w:t>1</w:t>
            </w:r>
          </w:p>
        </w:tc>
      </w:tr>
      <w:tr w:rsidR="00991611" w:rsidRPr="00521231">
        <w:trPr>
          <w:trHeight w:val="347"/>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Лабораторная работа 5. </w:t>
            </w:r>
            <w:r w:rsidRPr="00521231">
              <w:rPr>
                <w:szCs w:val="24"/>
              </w:rPr>
              <w:t>Обработка нерыбного водного сырья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w:t>
            </w:r>
          </w:p>
        </w:tc>
      </w:tr>
      <w:tr w:rsidR="00991611" w:rsidRPr="00521231">
        <w:trPr>
          <w:trHeight w:val="267"/>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11 </w:t>
            </w:r>
            <w:r w:rsidRPr="00521231">
              <w:rPr>
                <w:szCs w:val="24"/>
              </w:rPr>
              <w:t>Организация рабочего места повара при разделке бесчешуйчатой рыбы</w:t>
            </w:r>
          </w:p>
          <w:p w:rsidR="00991611" w:rsidRPr="00521231" w:rsidRDefault="00B4069C" w:rsidP="00521231">
            <w:pPr>
              <w:pStyle w:val="aff1"/>
              <w:rPr>
                <w:szCs w:val="24"/>
              </w:rPr>
            </w:pPr>
            <w:r w:rsidRPr="00521231">
              <w:rPr>
                <w:szCs w:val="24"/>
              </w:rPr>
              <w:t>Расчет количества отходов при механической кулинарной обработке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373"/>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12 </w:t>
            </w:r>
            <w:r w:rsidRPr="00521231">
              <w:rPr>
                <w:szCs w:val="24"/>
              </w:rPr>
              <w:t>Организация рабочего места повара при разделке чешуйчатой рыбы</w:t>
            </w:r>
          </w:p>
          <w:p w:rsidR="00991611" w:rsidRPr="00521231" w:rsidRDefault="00B4069C" w:rsidP="00521231">
            <w:pPr>
              <w:pStyle w:val="aff1"/>
              <w:rPr>
                <w:szCs w:val="24"/>
              </w:rPr>
            </w:pPr>
            <w:r w:rsidRPr="00521231">
              <w:rPr>
                <w:szCs w:val="24"/>
              </w:rPr>
              <w:t>Расчет количества отходов при механической кулинарной обработке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06"/>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13 </w:t>
            </w:r>
            <w:r w:rsidRPr="00521231">
              <w:rPr>
                <w:szCs w:val="24"/>
              </w:rPr>
              <w:t>Расчет количества отходов при механической кулинарной обработке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11"/>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14 </w:t>
            </w:r>
            <w:r w:rsidRPr="00521231">
              <w:rPr>
                <w:szCs w:val="24"/>
              </w:rPr>
              <w:t>Определение массы сырья нетто при механической обработке рыбы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2.4</w:t>
            </w:r>
          </w:p>
          <w:p w:rsidR="00991611" w:rsidRPr="00521231" w:rsidRDefault="00B4069C" w:rsidP="00521231">
            <w:pPr>
              <w:pStyle w:val="aff1"/>
              <w:rPr>
                <w:b/>
                <w:szCs w:val="24"/>
              </w:rPr>
            </w:pPr>
            <w:r w:rsidRPr="00521231">
              <w:rPr>
                <w:b/>
                <w:szCs w:val="24"/>
              </w:rPr>
              <w:t>Обработка, подготовка мяса, мясных продуктов</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14</w:t>
            </w:r>
          </w:p>
        </w:tc>
      </w:tr>
      <w:tr w:rsidR="00991611" w:rsidRPr="00521231">
        <w:trPr>
          <w:trHeight w:val="69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1. Ассортимент, основные характеристики, пищевая ценность, требования к качеству, условия и сроки хранения мяса и мясного сырья.</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 xml:space="preserve">2 </w:t>
            </w:r>
          </w:p>
        </w:tc>
      </w:tr>
      <w:tr w:rsidR="00991611" w:rsidRPr="00521231">
        <w:trPr>
          <w:trHeight w:val="97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991611" w:rsidP="00521231">
            <w:pPr>
              <w:pStyle w:val="aff1"/>
              <w:rPr>
                <w:szCs w:val="24"/>
              </w:rPr>
            </w:pPr>
          </w:p>
          <w:p w:rsidR="00991611" w:rsidRPr="00521231" w:rsidRDefault="00B4069C" w:rsidP="00521231">
            <w:pPr>
              <w:pStyle w:val="aff1"/>
              <w:rPr>
                <w:szCs w:val="24"/>
              </w:rPr>
            </w:pPr>
            <w:r w:rsidRPr="00521231">
              <w:rPr>
                <w:szCs w:val="24"/>
              </w:rPr>
              <w:t>2. Органолептическая оценка качества, безопасности мяса, мясного сырья.</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195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 xml:space="preserve">3. Последовательность выполнения и характеристика технологических операций механической кулинарной обработки мяса: оттаивание мороженого мяса, обмывание, обсушивание, кулинарный разруб туш крупного рогатого и мелкого рогатого скота, обвалка, зачистка, </w:t>
            </w:r>
            <w:proofErr w:type="spellStart"/>
            <w:r w:rsidRPr="00521231">
              <w:rPr>
                <w:szCs w:val="24"/>
              </w:rPr>
              <w:t>жиловка</w:t>
            </w:r>
            <w:proofErr w:type="spellEnd"/>
            <w:r w:rsidRPr="00521231">
              <w:rPr>
                <w:szCs w:val="24"/>
              </w:rPr>
              <w:t xml:space="preserve">. Способы минимизации отходов в процессе подготовки сырья и его обработки. </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1307"/>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4. Последовательность выполнения и характеристика технологических операций механической кулинарной обработки мяса: оттаивание мороженого мяса, обмывание, обсушивание, кулинарный разруб туш крупного рогатого и мелкого рогатого скота, обвалка, зачистка.</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70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5.Хранение, кулинарное назначение частей туши говядины, баранины, свинины, телятины.</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71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6.Хранение, кулинарное назначение частей туши говядины, баранины, свинины, телятины.</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rPr>
          <w:trHeight w:val="88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shd w:val="clear" w:color="auto" w:fill="auto"/>
          </w:tcPr>
          <w:p w:rsidR="00991611" w:rsidRPr="00521231" w:rsidRDefault="00B4069C" w:rsidP="00521231">
            <w:pPr>
              <w:pStyle w:val="aff1"/>
              <w:rPr>
                <w:szCs w:val="24"/>
              </w:rPr>
            </w:pPr>
            <w:r w:rsidRPr="00521231">
              <w:rPr>
                <w:szCs w:val="24"/>
              </w:rPr>
              <w:t>7. Механическая кулинарная обработка мясных продуктов. Способы минимизации отходов в процессе подготовки сырья и его обработки. Хранение, кулинарное назначение</w:t>
            </w:r>
          </w:p>
        </w:tc>
        <w:tc>
          <w:tcPr>
            <w:tcW w:w="2280" w:type="dxa"/>
            <w:tcBorders>
              <w:top w:val="single" w:sz="4" w:space="0" w:color="000000"/>
              <w:left w:val="single" w:sz="4" w:space="0" w:color="000000"/>
              <w:bottom w:val="single" w:sz="4" w:space="0" w:color="000000"/>
              <w:right w:val="single" w:sz="4" w:space="0" w:color="000000"/>
            </w:tcBorders>
            <w:shd w:val="clear" w:color="auto" w:fill="F2F2F2"/>
          </w:tcPr>
          <w:p w:rsidR="00991611" w:rsidRPr="00521231" w:rsidRDefault="00B4069C" w:rsidP="00521231">
            <w:pPr>
              <w:pStyle w:val="aff1"/>
              <w:rPr>
                <w:szCs w:val="24"/>
              </w:rPr>
            </w:pPr>
            <w:r w:rsidRPr="00521231">
              <w:rPr>
                <w:szCs w:val="24"/>
              </w:rPr>
              <w:t>2</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2.5</w:t>
            </w:r>
          </w:p>
          <w:p w:rsidR="00991611" w:rsidRPr="00521231" w:rsidRDefault="00B4069C" w:rsidP="00521231">
            <w:pPr>
              <w:pStyle w:val="aff1"/>
              <w:rPr>
                <w:b/>
                <w:szCs w:val="24"/>
              </w:rPr>
            </w:pPr>
            <w:r w:rsidRPr="00521231">
              <w:rPr>
                <w:b/>
                <w:szCs w:val="24"/>
              </w:rPr>
              <w:t>Приготовление</w:t>
            </w:r>
          </w:p>
          <w:p w:rsidR="00991611" w:rsidRPr="00521231" w:rsidRDefault="00B4069C" w:rsidP="00521231">
            <w:pPr>
              <w:pStyle w:val="aff1"/>
              <w:rPr>
                <w:b/>
                <w:szCs w:val="24"/>
              </w:rPr>
            </w:pPr>
            <w:r w:rsidRPr="00521231">
              <w:rPr>
                <w:b/>
                <w:szCs w:val="24"/>
              </w:rPr>
              <w:t>полуфабрикатов из мяса,</w:t>
            </w:r>
          </w:p>
          <w:p w:rsidR="00991611" w:rsidRPr="00521231" w:rsidRDefault="00B4069C" w:rsidP="00521231">
            <w:pPr>
              <w:pStyle w:val="aff1"/>
              <w:rPr>
                <w:b/>
                <w:szCs w:val="24"/>
              </w:rPr>
            </w:pPr>
            <w:r w:rsidRPr="00521231">
              <w:rPr>
                <w:b/>
                <w:szCs w:val="24"/>
              </w:rPr>
              <w:t>мясных продуктов</w:t>
            </w: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28(</w:t>
            </w:r>
            <w:r w:rsidRPr="00521231">
              <w:rPr>
                <w:szCs w:val="24"/>
              </w:rPr>
              <w:t>18+10)</w:t>
            </w:r>
          </w:p>
        </w:tc>
      </w:tr>
      <w:tr w:rsidR="00991611" w:rsidRPr="00521231">
        <w:trPr>
          <w:trHeight w:val="102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1.Классификация, ассортимент, кулинарное назначение полуфабрикатов из мяса, мясного сырья. Характеристика методов приготовления полуфабрикатов из мяса.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33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2.Технологический процесс приготовления крупнокусковых, порционных, мелкокусковых полуфабрикатов из мяса говядины,  телятины.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32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3.Технологический процесс приготовления крупнокусковых, порционных, мелкокусковых полуфабрикатов из мяса свинины.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256"/>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4. Технологический процесс приготовления крупнокусковых, порционных, мелкокусковых полуфабрикатов из мяса  свинины,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33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5.Технологический процесс приготовления крупнокусковых, порционных, мелкокусковых полуфабрикатов из мяса баранины.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321"/>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6.Технологический процесс приготовления крупнокусковых, порционных, мелкокусковых полуфабрикатов из мяса говядины, баранины, свинины, телятины.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008"/>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7. Технологический процесс приготовления мясной рубленой массы с хлебом и без, полуфабрикатов из них.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97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8.Технологический процесс приготовления мясной рубленой массы с хлебом и без, полуфабрикатов из них.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942"/>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9.Технологический процесс приготовления мясной рубленой массы с хлебом и без, полуфабрикатов из них.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Тематика практических и лабораторных работ </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10</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Лабораторная работа 6. </w:t>
            </w:r>
            <w:r w:rsidRPr="00521231">
              <w:rPr>
                <w:szCs w:val="24"/>
              </w:rPr>
              <w:t>Приготовление крупнокусковых, порционных, мелкокусковых полуфабрикатов из мяса.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5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Лабораторная работа 7. </w:t>
            </w:r>
            <w:r w:rsidRPr="00521231">
              <w:rPr>
                <w:szCs w:val="24"/>
              </w:rPr>
              <w:t>Приготовление полуфабрикатов из рубленой мясной массы с хлебом и без.</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6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i/>
                <w:szCs w:val="24"/>
              </w:rPr>
            </w:pPr>
            <w:r w:rsidRPr="00521231">
              <w:rPr>
                <w:b/>
                <w:szCs w:val="24"/>
              </w:rPr>
              <w:t xml:space="preserve">Практическое занятие № 15 </w:t>
            </w:r>
            <w:r w:rsidRPr="00521231">
              <w:rPr>
                <w:szCs w:val="24"/>
              </w:rPr>
              <w:t>Организация рабочего места повара при разделке мяса. Расчет выхода массы нетто при кулинарной обработке мяса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91"/>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t>Практическое занятие № 16</w:t>
            </w:r>
            <w:r w:rsidRPr="00521231">
              <w:rPr>
                <w:szCs w:val="24"/>
              </w:rPr>
              <w:t xml:space="preserve"> Организация рабочего места повара при разделке мясных полуфабрикатов Расчет выхода массы нетто при кулинарной обработке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92"/>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i/>
                <w:szCs w:val="24"/>
              </w:rPr>
            </w:pPr>
            <w:r w:rsidRPr="00521231">
              <w:rPr>
                <w:b/>
                <w:szCs w:val="24"/>
              </w:rPr>
              <w:t xml:space="preserve">Практическое занятие № 17 </w:t>
            </w:r>
            <w:r w:rsidRPr="00521231">
              <w:rPr>
                <w:szCs w:val="24"/>
              </w:rPr>
              <w:t>Расчет количества отходов при механической кулинарной обработке мяса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2.6</w:t>
            </w:r>
          </w:p>
          <w:p w:rsidR="00991611" w:rsidRPr="00521231" w:rsidRDefault="00B4069C" w:rsidP="00521231">
            <w:pPr>
              <w:pStyle w:val="aff1"/>
              <w:rPr>
                <w:b/>
                <w:szCs w:val="24"/>
              </w:rPr>
            </w:pPr>
            <w:r w:rsidRPr="00521231">
              <w:rPr>
                <w:b/>
                <w:szCs w:val="24"/>
              </w:rPr>
              <w:t>Обработка домашней</w:t>
            </w:r>
          </w:p>
          <w:p w:rsidR="00991611" w:rsidRPr="00521231" w:rsidRDefault="00B4069C" w:rsidP="00521231">
            <w:pPr>
              <w:pStyle w:val="aff1"/>
              <w:rPr>
                <w:b/>
                <w:szCs w:val="24"/>
              </w:rPr>
            </w:pPr>
            <w:r w:rsidRPr="00521231">
              <w:rPr>
                <w:b/>
                <w:szCs w:val="24"/>
              </w:rPr>
              <w:t>птицы, дичи, кролика</w:t>
            </w:r>
          </w:p>
          <w:p w:rsidR="00991611" w:rsidRPr="00521231" w:rsidRDefault="00991611" w:rsidP="00521231">
            <w:pPr>
              <w:pStyle w:val="aff1"/>
              <w:rPr>
                <w:b/>
                <w:szCs w:val="24"/>
              </w:rPr>
            </w:pPr>
          </w:p>
          <w:p w:rsidR="00991611" w:rsidRPr="00521231" w:rsidRDefault="00991611" w:rsidP="00521231">
            <w:pPr>
              <w:pStyle w:val="aff1"/>
              <w:rPr>
                <w:b/>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szCs w:val="24"/>
              </w:rPr>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10</w:t>
            </w:r>
          </w:p>
        </w:tc>
      </w:tr>
      <w:tr w:rsidR="00991611" w:rsidRPr="00521231">
        <w:trPr>
          <w:trHeight w:val="100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 Основные характеристики, пищевая ценность, требования к качеству, условия и сроки хранения домашней птицы, пернатой дичи, кролика. Оценка качества и безопасности.</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709"/>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 Методы обработки домашней птицы.  Виды заправки тушек домашней птицы кулинарное назначение.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71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3. Методы обработки домашней птицы. Виды заправки тушек домашней кулинарное назначение.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70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4. Методы обработки пернатой дичи. Виды заправки тушки дичи, кулинарное назначение.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46"/>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5. Методы обработки  кролика.  Кулинарное назначение.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18"/>
        </w:trPr>
        <w:tc>
          <w:tcPr>
            <w:tcW w:w="3708" w:type="dxa"/>
            <w:vMerge w:val="restart"/>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Тема 2.7</w:t>
            </w:r>
          </w:p>
          <w:p w:rsidR="00991611" w:rsidRPr="00521231" w:rsidRDefault="00B4069C" w:rsidP="00521231">
            <w:pPr>
              <w:pStyle w:val="aff1"/>
              <w:rPr>
                <w:b/>
                <w:szCs w:val="24"/>
              </w:rPr>
            </w:pPr>
            <w:r w:rsidRPr="00521231">
              <w:rPr>
                <w:b/>
                <w:szCs w:val="24"/>
              </w:rPr>
              <w:t>Приготовление</w:t>
            </w:r>
          </w:p>
          <w:p w:rsidR="00991611" w:rsidRPr="00521231" w:rsidRDefault="00B4069C" w:rsidP="00521231">
            <w:pPr>
              <w:pStyle w:val="aff1"/>
              <w:rPr>
                <w:b/>
                <w:szCs w:val="24"/>
              </w:rPr>
            </w:pPr>
            <w:r w:rsidRPr="00521231">
              <w:rPr>
                <w:b/>
                <w:szCs w:val="24"/>
              </w:rPr>
              <w:t>полуфабрикатов из домашней птицы, дичи, кролика</w:t>
            </w: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p w:rsidR="00991611" w:rsidRPr="00521231" w:rsidRDefault="00991611" w:rsidP="00521231">
            <w:pPr>
              <w:pStyle w:val="aff1"/>
              <w:rPr>
                <w:b/>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lastRenderedPageBreak/>
              <w:t>Содержание учебного материала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22</w:t>
            </w:r>
            <w:r w:rsidRPr="00521231">
              <w:rPr>
                <w:szCs w:val="24"/>
              </w:rPr>
              <w:t>(12+10)</w:t>
            </w:r>
          </w:p>
        </w:tc>
      </w:tr>
      <w:tr w:rsidR="00991611" w:rsidRPr="00521231">
        <w:trPr>
          <w:trHeight w:val="705"/>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 Классификация, ассортимент, характеристика, требования к качеству</w:t>
            </w:r>
          </w:p>
          <w:p w:rsidR="00991611" w:rsidRPr="00521231" w:rsidRDefault="00B4069C" w:rsidP="00521231">
            <w:pPr>
              <w:pStyle w:val="aff1"/>
              <w:rPr>
                <w:szCs w:val="24"/>
              </w:rPr>
            </w:pPr>
            <w:r w:rsidRPr="00521231">
              <w:rPr>
                <w:szCs w:val="24"/>
              </w:rPr>
              <w:t>полуфабрикатов из домашней птицы, дичи, кролика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05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 Технологический процесс приготовления порционных, мелкокусковых полуфабрикатов из домашней птицы.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99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3. Технологический процесс приготовления порционных, мелкокусковых полуфабрикатов из домашней птицы.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63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4.Приготовление котлетной массы из птицы и полуфабрикатов из нее.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643"/>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 xml:space="preserve">5.Технологический процесс приготовления порционных, мелкокусковых полуфабрикатов из дичи. Кулинарное назначение, </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420"/>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r>
      <w:tr w:rsidR="00991611" w:rsidRPr="00521231">
        <w:trPr>
          <w:trHeight w:val="1221"/>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6. Технологический процесс приготовления порционных, мелкокусковых полуфабрикатов из  кролика. Кулинарное назначение, требования к качеству, условия и сроки хранения.</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 xml:space="preserve">Тематика практических и лабораторных работ </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10</w:t>
            </w:r>
          </w:p>
        </w:tc>
      </w:tr>
      <w:tr w:rsidR="00991611" w:rsidRPr="00521231">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i/>
                <w:szCs w:val="24"/>
              </w:rPr>
              <w:t xml:space="preserve">Лабораторная работа 8. </w:t>
            </w:r>
            <w:r w:rsidRPr="00521231">
              <w:rPr>
                <w:szCs w:val="24"/>
              </w:rPr>
              <w:t>Обработка домашней птицы, приготовление порционных и мелкокусковых</w:t>
            </w:r>
          </w:p>
          <w:p w:rsidR="00991611" w:rsidRPr="00521231" w:rsidRDefault="00B4069C" w:rsidP="00521231">
            <w:pPr>
              <w:pStyle w:val="aff1"/>
              <w:rPr>
                <w:b/>
                <w:szCs w:val="24"/>
              </w:rPr>
            </w:pPr>
            <w:r w:rsidRPr="00521231">
              <w:rPr>
                <w:szCs w:val="24"/>
              </w:rPr>
              <w:t>полуфабрикатов, полуфабрикатов из филе птицы.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02"/>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i/>
                <w:szCs w:val="24"/>
              </w:rPr>
              <w:t xml:space="preserve">Лабораторная работа 9. </w:t>
            </w:r>
            <w:r w:rsidRPr="00521231">
              <w:rPr>
                <w:szCs w:val="24"/>
              </w:rPr>
              <w:t>Обработка домашней птицы, дичи, заправка тушек. Приготовление котлетной массы из птицы и полуфабрикатов из нее.</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113"/>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i/>
                <w:szCs w:val="24"/>
              </w:rPr>
            </w:pPr>
            <w:r w:rsidRPr="00521231">
              <w:rPr>
                <w:b/>
                <w:szCs w:val="24"/>
              </w:rPr>
              <w:t xml:space="preserve">Практическое занятие № 18 </w:t>
            </w:r>
            <w:r w:rsidRPr="00521231">
              <w:rPr>
                <w:szCs w:val="24"/>
              </w:rPr>
              <w:t>Расчет выхода массы нетто при кулинарной обработке сельхоз птицы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07"/>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b/>
                <w:szCs w:val="24"/>
              </w:rPr>
              <w:t xml:space="preserve">Практическое занятие № 19 </w:t>
            </w:r>
            <w:r w:rsidRPr="00521231">
              <w:rPr>
                <w:szCs w:val="24"/>
              </w:rPr>
              <w:t>Расчет массы брутто при кулинарной обработке сельхоз птицы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rPr>
          <w:trHeight w:val="253"/>
        </w:trPr>
        <w:tc>
          <w:tcPr>
            <w:tcW w:w="3708" w:type="dxa"/>
            <w:vMerge/>
            <w:tcBorders>
              <w:top w:val="single" w:sz="4" w:space="0" w:color="000000"/>
              <w:left w:val="single" w:sz="4" w:space="0" w:color="000000"/>
              <w:bottom w:val="single" w:sz="4" w:space="0" w:color="000000"/>
              <w:right w:val="single" w:sz="4" w:space="0" w:color="000000"/>
            </w:tcBorders>
          </w:tcPr>
          <w:p w:rsidR="00991611" w:rsidRPr="00521231" w:rsidRDefault="00991611" w:rsidP="00521231">
            <w:pPr>
              <w:pStyle w:val="aff1"/>
              <w:rPr>
                <w:szCs w:val="24"/>
              </w:rPr>
            </w:pPr>
          </w:p>
        </w:tc>
        <w:tc>
          <w:tcPr>
            <w:tcW w:w="894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 xml:space="preserve">Практическое занятие № 20 </w:t>
            </w:r>
            <w:r w:rsidRPr="00521231">
              <w:rPr>
                <w:szCs w:val="24"/>
              </w:rPr>
              <w:t>Расчет массы субпродуктов   при кулинарной обработке птицы</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szCs w:val="24"/>
              </w:rPr>
            </w:pPr>
            <w:r w:rsidRPr="00521231">
              <w:rPr>
                <w:szCs w:val="24"/>
              </w:rPr>
              <w:t>2</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t>Внеаудиторная (самостоятельная) учебная работа при изучении раздела 2</w:t>
            </w:r>
          </w:p>
          <w:p w:rsidR="00991611" w:rsidRPr="00521231" w:rsidRDefault="00B4069C" w:rsidP="00521231">
            <w:pPr>
              <w:pStyle w:val="aff1"/>
              <w:rPr>
                <w:szCs w:val="24"/>
              </w:rPr>
            </w:pPr>
            <w:r w:rsidRPr="00521231">
              <w:rPr>
                <w:szCs w:val="24"/>
              </w:rPr>
              <w:t>1. Систематическая проработка конспектов учебных занятий, учебной и специальной литературы (по вопросам, составленным преподавателем).</w:t>
            </w:r>
          </w:p>
          <w:p w:rsidR="00991611" w:rsidRPr="00521231" w:rsidRDefault="00B4069C" w:rsidP="00521231">
            <w:pPr>
              <w:pStyle w:val="aff1"/>
              <w:rPr>
                <w:szCs w:val="24"/>
              </w:rPr>
            </w:pPr>
            <w:r w:rsidRPr="00521231">
              <w:rPr>
                <w:szCs w:val="24"/>
              </w:rPr>
              <w:t>2. Работа с нормативной и технологической документацией, справочной литературой.</w:t>
            </w:r>
          </w:p>
          <w:p w:rsidR="00991611" w:rsidRPr="00521231" w:rsidRDefault="00B4069C" w:rsidP="00521231">
            <w:pPr>
              <w:pStyle w:val="aff1"/>
              <w:rPr>
                <w:szCs w:val="24"/>
              </w:rPr>
            </w:pPr>
            <w:r w:rsidRPr="00521231">
              <w:rPr>
                <w:szCs w:val="24"/>
              </w:rPr>
              <w:t>3. Подготовка к практическим занятиям с использованием методических рекомендаций преподавателя, учебной и справочной литературы, нормативных документов.</w:t>
            </w:r>
          </w:p>
          <w:p w:rsidR="00991611" w:rsidRPr="00521231" w:rsidRDefault="00B4069C" w:rsidP="00521231">
            <w:pPr>
              <w:pStyle w:val="aff1"/>
              <w:rPr>
                <w:szCs w:val="24"/>
              </w:rPr>
            </w:pPr>
            <w:r w:rsidRPr="00521231">
              <w:rPr>
                <w:szCs w:val="24"/>
              </w:rPr>
              <w:lastRenderedPageBreak/>
              <w:t>4. Составление последовательностей обработки традиционных видов сырья и приготовления полуфабрикатов разнообразного ассортимента.</w:t>
            </w:r>
          </w:p>
          <w:p w:rsidR="00991611" w:rsidRPr="00521231" w:rsidRDefault="00B4069C" w:rsidP="00521231">
            <w:pPr>
              <w:pStyle w:val="aff1"/>
              <w:rPr>
                <w:szCs w:val="24"/>
              </w:rPr>
            </w:pPr>
            <w:r w:rsidRPr="00521231">
              <w:rPr>
                <w:szCs w:val="24"/>
              </w:rPr>
              <w:t>5. 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новых видах сырья, методах его кулинарной обработки и подготовка сообщений и презентаций.</w:t>
            </w:r>
          </w:p>
          <w:p w:rsidR="00991611" w:rsidRPr="00521231" w:rsidRDefault="00B4069C" w:rsidP="00521231">
            <w:pPr>
              <w:pStyle w:val="aff1"/>
              <w:rPr>
                <w:szCs w:val="24"/>
              </w:rPr>
            </w:pPr>
            <w:r w:rsidRPr="00521231">
              <w:rPr>
                <w:szCs w:val="24"/>
              </w:rPr>
              <w:t>6. Освоение учебного материала темы с помощью ЭОР, в том числе с использованием федеральных цифровых информационно-образовательных ресурсов.</w:t>
            </w:r>
          </w:p>
          <w:p w:rsidR="00991611" w:rsidRPr="00521231" w:rsidRDefault="00B4069C" w:rsidP="00521231">
            <w:pPr>
              <w:pStyle w:val="aff1"/>
              <w:rPr>
                <w:szCs w:val="24"/>
              </w:rPr>
            </w:pPr>
            <w:r w:rsidRPr="00521231">
              <w:rPr>
                <w:szCs w:val="24"/>
              </w:rPr>
              <w:t>7. Анализ производственных ситуаций, решение производственных задач.</w:t>
            </w:r>
          </w:p>
          <w:p w:rsidR="00991611" w:rsidRPr="00521231" w:rsidRDefault="00B4069C" w:rsidP="00521231">
            <w:pPr>
              <w:pStyle w:val="aff1"/>
              <w:rPr>
                <w:szCs w:val="24"/>
              </w:rPr>
            </w:pPr>
            <w:r w:rsidRPr="00521231">
              <w:rPr>
                <w:szCs w:val="24"/>
              </w:rPr>
              <w:t>8. Решение задач по расчету массы брутто, выхода обработанного сырья с учетом сезона, кондиции сырья, способа обработки.</w:t>
            </w:r>
          </w:p>
          <w:p w:rsidR="00991611" w:rsidRPr="00521231" w:rsidRDefault="00B4069C" w:rsidP="00521231">
            <w:pPr>
              <w:pStyle w:val="aff1"/>
              <w:rPr>
                <w:b/>
                <w:szCs w:val="24"/>
              </w:rPr>
            </w:pPr>
            <w:r w:rsidRPr="00521231">
              <w:rPr>
                <w:szCs w:val="24"/>
              </w:rPr>
              <w:t>9. Подготовка компьютерных презентаций по темам раздела</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lastRenderedPageBreak/>
              <w:t>18</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lastRenderedPageBreak/>
              <w:t>Учебная практика ПМ 01</w:t>
            </w:r>
          </w:p>
          <w:p w:rsidR="00991611" w:rsidRPr="00521231" w:rsidRDefault="00B4069C" w:rsidP="00521231">
            <w:pPr>
              <w:pStyle w:val="aff1"/>
              <w:rPr>
                <w:b/>
                <w:szCs w:val="24"/>
              </w:rPr>
            </w:pPr>
            <w:r w:rsidRPr="00521231">
              <w:rPr>
                <w:b/>
                <w:szCs w:val="24"/>
              </w:rPr>
              <w:t>Виды работ:</w:t>
            </w:r>
          </w:p>
          <w:p w:rsidR="00991611" w:rsidRPr="00521231" w:rsidRDefault="00B4069C" w:rsidP="00521231">
            <w:pPr>
              <w:pStyle w:val="aff1"/>
              <w:rPr>
                <w:szCs w:val="24"/>
              </w:rPr>
            </w:pPr>
            <w:r w:rsidRPr="00521231">
              <w:rPr>
                <w:szCs w:val="24"/>
              </w:rPr>
              <w:t>1. Оценивать наличие, проверять годность традиционных видов овощей, плодов и грибов, пряностей, приправ органолептическим способом. Оценивать наличие, проверять качество живой, охлажденной и мороженой, а также соленой рыбы, нерыбного водного сырья. Оценивать наличие, проверять качество говяжьих четвертин, телячьих и свиных полутуш, туш баранины перед разделкой, крупнокусковых полуфабрикатов из мяса, мясных субпродуктов, домашней птицы, дичи, кролика перед обработкой.</w:t>
            </w:r>
          </w:p>
          <w:p w:rsidR="00991611" w:rsidRPr="00521231" w:rsidRDefault="00B4069C" w:rsidP="00521231">
            <w:pPr>
              <w:pStyle w:val="aff1"/>
              <w:rPr>
                <w:szCs w:val="24"/>
              </w:rPr>
            </w:pPr>
            <w:r w:rsidRPr="00521231">
              <w:rPr>
                <w:szCs w:val="24"/>
              </w:rPr>
              <w:t>2. Обрабатывать различными способами с учетом рационального использования сырья, материалов, других ресурсов традиционные виды овощей, плодов и грибов (вручную и механическим способом). Владеть приемами минимизации отходов при обработке сырья.</w:t>
            </w:r>
          </w:p>
          <w:p w:rsidR="00991611" w:rsidRPr="00521231" w:rsidRDefault="00B4069C" w:rsidP="00521231">
            <w:pPr>
              <w:pStyle w:val="aff1"/>
              <w:rPr>
                <w:szCs w:val="24"/>
              </w:rPr>
            </w:pPr>
            <w:r w:rsidRPr="00521231">
              <w:rPr>
                <w:szCs w:val="24"/>
              </w:rPr>
              <w:t>3. Размораживать мороженую потрошенную и непотрошеную рыбу, полуфабрикаты промышленного производства, нерыбное водное сырье. Обрабатывать различными методами рыбу с костным скелетом (чешуйчатую, бесчешуйчатую, округлой и плоской формы).</w:t>
            </w:r>
          </w:p>
          <w:p w:rsidR="00991611" w:rsidRPr="00521231" w:rsidRDefault="00B4069C" w:rsidP="00521231">
            <w:pPr>
              <w:pStyle w:val="aff1"/>
              <w:rPr>
                <w:szCs w:val="24"/>
              </w:rPr>
            </w:pPr>
            <w:r w:rsidRPr="00521231">
              <w:rPr>
                <w:szCs w:val="24"/>
              </w:rPr>
              <w:t xml:space="preserve">4. Размораживать, обрабатывать, подготавливать различными способами мясо, мясные продукты, полуфабрикаты, домашнюю птицу, дичь, кролика. </w:t>
            </w:r>
          </w:p>
          <w:p w:rsidR="00991611" w:rsidRPr="00521231" w:rsidRDefault="00B4069C" w:rsidP="00521231">
            <w:pPr>
              <w:pStyle w:val="aff1"/>
              <w:rPr>
                <w:szCs w:val="24"/>
              </w:rPr>
            </w:pPr>
            <w:r w:rsidRPr="00521231">
              <w:rPr>
                <w:szCs w:val="24"/>
              </w:rPr>
              <w:t>5. Измельчать пряности и приправы вручную и механическим способом.</w:t>
            </w:r>
          </w:p>
          <w:p w:rsidR="00991611" w:rsidRPr="00521231" w:rsidRDefault="00B4069C" w:rsidP="00521231">
            <w:pPr>
              <w:pStyle w:val="aff1"/>
              <w:rPr>
                <w:szCs w:val="24"/>
              </w:rPr>
            </w:pPr>
            <w:r w:rsidRPr="00521231">
              <w:rPr>
                <w:szCs w:val="24"/>
              </w:rPr>
              <w:t xml:space="preserve">6. Готовить полуфабрикаты из рыбы с костным скелетом для варки, </w:t>
            </w:r>
            <w:proofErr w:type="spellStart"/>
            <w:r w:rsidRPr="00521231">
              <w:rPr>
                <w:szCs w:val="24"/>
              </w:rPr>
              <w:t>припускания</w:t>
            </w:r>
            <w:proofErr w:type="spellEnd"/>
            <w:r w:rsidRPr="00521231">
              <w:rPr>
                <w:szCs w:val="24"/>
              </w:rPr>
              <w:t>, жарки (основным способом, на гриле, во фритюре), тушения и запекания: целая тушка с головой, целая без головы; порционные куски обработанной рыбы  плоской и округлой формы (стейки, кругляши, порционные куски не пластованной рыбы); порционные куски из различных видов филе; полуфабрикаты «медальон», «бабочка» из пластованной рыбы; полуфабрикаты из рыбной котлетной массы (рулет, котлеты, биточки, фрикадельки и др.).</w:t>
            </w:r>
          </w:p>
          <w:p w:rsidR="00991611" w:rsidRPr="00521231" w:rsidRDefault="00B4069C" w:rsidP="00521231">
            <w:pPr>
              <w:pStyle w:val="aff1"/>
              <w:rPr>
                <w:szCs w:val="24"/>
              </w:rPr>
            </w:pPr>
            <w:r w:rsidRPr="00521231">
              <w:rPr>
                <w:szCs w:val="24"/>
              </w:rPr>
              <w:t>7. Готовить полуфабрикаты из мяса, мясных продуктов крупнокусковые, порционные, мелкокусковые.</w:t>
            </w:r>
          </w:p>
          <w:p w:rsidR="00991611" w:rsidRPr="00521231" w:rsidRDefault="00B4069C" w:rsidP="00521231">
            <w:pPr>
              <w:pStyle w:val="aff1"/>
              <w:rPr>
                <w:szCs w:val="24"/>
              </w:rPr>
            </w:pPr>
            <w:r w:rsidRPr="00521231">
              <w:rPr>
                <w:szCs w:val="24"/>
              </w:rPr>
              <w:t>8. Проводить заправку тушек домашней птицы, дичи, подготовку к последующей тепловой обработке.</w:t>
            </w:r>
          </w:p>
          <w:p w:rsidR="00991611" w:rsidRPr="00521231" w:rsidRDefault="00B4069C" w:rsidP="00521231">
            <w:pPr>
              <w:pStyle w:val="aff1"/>
              <w:rPr>
                <w:szCs w:val="24"/>
              </w:rPr>
            </w:pPr>
            <w:r w:rsidRPr="00521231">
              <w:rPr>
                <w:szCs w:val="24"/>
              </w:rPr>
              <w:t>9. Готовить порционные и мелкокусковые полуфабрикаты из домашней птицы, дичи, кролика.</w:t>
            </w:r>
          </w:p>
          <w:p w:rsidR="00991611" w:rsidRPr="00521231" w:rsidRDefault="00B4069C" w:rsidP="00521231">
            <w:pPr>
              <w:pStyle w:val="aff1"/>
              <w:rPr>
                <w:szCs w:val="24"/>
              </w:rPr>
            </w:pPr>
            <w:r w:rsidRPr="00521231">
              <w:rPr>
                <w:szCs w:val="24"/>
              </w:rPr>
              <w:t xml:space="preserve">10. Нарезать вручную и механическим способом различными формами, подготавливать к </w:t>
            </w:r>
            <w:proofErr w:type="spellStart"/>
            <w:r w:rsidRPr="00521231">
              <w:rPr>
                <w:szCs w:val="24"/>
              </w:rPr>
              <w:t>фаршированию</w:t>
            </w:r>
            <w:proofErr w:type="spellEnd"/>
            <w:r w:rsidRPr="00521231">
              <w:rPr>
                <w:szCs w:val="24"/>
              </w:rPr>
              <w:t xml:space="preserve"> традиционные  </w:t>
            </w:r>
            <w:r w:rsidRPr="00521231">
              <w:rPr>
                <w:szCs w:val="24"/>
              </w:rPr>
              <w:lastRenderedPageBreak/>
              <w:t>виды овощей, плодов и грибов.</w:t>
            </w:r>
          </w:p>
          <w:p w:rsidR="00991611" w:rsidRPr="00521231" w:rsidRDefault="00B4069C" w:rsidP="00521231">
            <w:pPr>
              <w:pStyle w:val="aff1"/>
              <w:rPr>
                <w:szCs w:val="24"/>
              </w:rPr>
            </w:pPr>
            <w:r w:rsidRPr="00521231">
              <w:rPr>
                <w:szCs w:val="24"/>
              </w:rPr>
              <w:t>11. Готовить полуфабрикаты из мясной рубленой массы с хлебом и без.</w:t>
            </w:r>
          </w:p>
          <w:p w:rsidR="00991611" w:rsidRPr="00521231" w:rsidRDefault="00B4069C" w:rsidP="00521231">
            <w:pPr>
              <w:pStyle w:val="aff1"/>
              <w:rPr>
                <w:szCs w:val="24"/>
              </w:rPr>
            </w:pPr>
            <w:r w:rsidRPr="00521231">
              <w:rPr>
                <w:szCs w:val="24"/>
              </w:rPr>
              <w:t>12. Оценивать качество обработанных овощей, плодов и грибов, рыбы, мяса, мясных продуктов, домашней птицы, дичи, кролика органолептическим способом;</w:t>
            </w:r>
          </w:p>
          <w:p w:rsidR="00991611" w:rsidRPr="00521231" w:rsidRDefault="00B4069C" w:rsidP="00521231">
            <w:pPr>
              <w:pStyle w:val="aff1"/>
              <w:rPr>
                <w:szCs w:val="24"/>
              </w:rPr>
            </w:pPr>
            <w:r w:rsidRPr="00521231">
              <w:rPr>
                <w:szCs w:val="24"/>
              </w:rPr>
              <w:t xml:space="preserve">13. Охлаждать, замораживать, </w:t>
            </w:r>
            <w:proofErr w:type="spellStart"/>
            <w:r w:rsidRPr="00521231">
              <w:rPr>
                <w:szCs w:val="24"/>
              </w:rPr>
              <w:t>вакуумировать</w:t>
            </w:r>
            <w:proofErr w:type="spellEnd"/>
            <w:r w:rsidRPr="00521231">
              <w:rPr>
                <w:szCs w:val="24"/>
              </w:rPr>
              <w:t xml:space="preserve"> обработанные овощи, плоды и грибы, полуфабрикаты из рыбы, мяса, мясных продуктов, домашней птицы, дичи, кролика.</w:t>
            </w:r>
          </w:p>
          <w:p w:rsidR="00991611" w:rsidRPr="00521231" w:rsidRDefault="00B4069C" w:rsidP="00521231">
            <w:pPr>
              <w:pStyle w:val="aff1"/>
              <w:rPr>
                <w:szCs w:val="24"/>
              </w:rPr>
            </w:pPr>
            <w:r w:rsidRPr="00521231">
              <w:rPr>
                <w:szCs w:val="24"/>
              </w:rPr>
              <w:t xml:space="preserve">14. Хранить обработанные овощи, плоды и грибы, предохранять от потемнения обработанные овощи и грибы, </w:t>
            </w:r>
            <w:proofErr w:type="spellStart"/>
            <w:r w:rsidRPr="00521231">
              <w:rPr>
                <w:szCs w:val="24"/>
              </w:rPr>
              <w:t>удалятьизлишнюю</w:t>
            </w:r>
            <w:proofErr w:type="spellEnd"/>
            <w:r w:rsidRPr="00521231">
              <w:rPr>
                <w:szCs w:val="24"/>
              </w:rPr>
              <w:t xml:space="preserve"> горечь.</w:t>
            </w:r>
          </w:p>
          <w:p w:rsidR="00991611" w:rsidRPr="00521231" w:rsidRDefault="00B4069C" w:rsidP="00521231">
            <w:pPr>
              <w:pStyle w:val="aff1"/>
              <w:rPr>
                <w:szCs w:val="24"/>
              </w:rPr>
            </w:pPr>
            <w:r w:rsidRPr="00521231">
              <w:rPr>
                <w:szCs w:val="24"/>
              </w:rPr>
              <w:t>15. Хранить обработанную рыбу, мясо, мясные продукты, домашнюю птицу, дичь, кролика и полуфабрикаты из них в охлажденном и замороженном виде.</w:t>
            </w:r>
          </w:p>
          <w:p w:rsidR="00991611" w:rsidRPr="00521231" w:rsidRDefault="00B4069C" w:rsidP="00521231">
            <w:pPr>
              <w:pStyle w:val="aff1"/>
              <w:rPr>
                <w:szCs w:val="24"/>
              </w:rPr>
            </w:pPr>
            <w:r w:rsidRPr="00521231">
              <w:rPr>
                <w:szCs w:val="24"/>
              </w:rPr>
              <w:t xml:space="preserve">16. </w:t>
            </w:r>
            <w:proofErr w:type="spellStart"/>
            <w:r w:rsidRPr="00521231">
              <w:rPr>
                <w:szCs w:val="24"/>
              </w:rPr>
              <w:t>Порционировать</w:t>
            </w:r>
            <w:proofErr w:type="spellEnd"/>
            <w:r w:rsidRPr="00521231">
              <w:rPr>
                <w:szCs w:val="24"/>
              </w:rPr>
              <w:t xml:space="preserve"> (комплектовать) обработанное сырье, полуфабрикаты из него. Упаковывать на вынос или для транспортирования.</w:t>
            </w:r>
          </w:p>
          <w:p w:rsidR="00991611" w:rsidRPr="00521231" w:rsidRDefault="00B4069C" w:rsidP="00521231">
            <w:pPr>
              <w:pStyle w:val="aff1"/>
              <w:rPr>
                <w:szCs w:val="24"/>
              </w:rPr>
            </w:pPr>
            <w:r w:rsidRPr="00521231">
              <w:rPr>
                <w:szCs w:val="24"/>
              </w:rPr>
              <w:t>17. Изменять закладку продуктов в соответствии с изменением выхода полуфабрикатов. Осуществлять взаимозаменяемость</w:t>
            </w:r>
          </w:p>
          <w:p w:rsidR="00991611" w:rsidRPr="00521231" w:rsidRDefault="00B4069C" w:rsidP="00521231">
            <w:pPr>
              <w:pStyle w:val="aff1"/>
              <w:rPr>
                <w:b/>
                <w:szCs w:val="24"/>
              </w:rPr>
            </w:pPr>
            <w:r w:rsidRPr="00521231">
              <w:rPr>
                <w:szCs w:val="24"/>
              </w:rPr>
              <w:t>продуктов в процессе приготовления полуфабрикатов с учетом принятых норм взаимозаменяемости.</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lastRenderedPageBreak/>
              <w:t>144</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i/>
                <w:szCs w:val="24"/>
              </w:rPr>
            </w:pPr>
            <w:r w:rsidRPr="00521231">
              <w:rPr>
                <w:b/>
                <w:i/>
                <w:szCs w:val="24"/>
              </w:rPr>
              <w:lastRenderedPageBreak/>
              <w:t>Производственная практика ПМ 01</w:t>
            </w:r>
          </w:p>
          <w:p w:rsidR="00991611" w:rsidRPr="00521231" w:rsidRDefault="00B4069C" w:rsidP="00521231">
            <w:pPr>
              <w:pStyle w:val="aff1"/>
              <w:rPr>
                <w:b/>
                <w:i/>
                <w:szCs w:val="24"/>
              </w:rPr>
            </w:pPr>
            <w:r w:rsidRPr="00521231">
              <w:rPr>
                <w:b/>
                <w:i/>
                <w:szCs w:val="24"/>
              </w:rPr>
              <w:t>Виды работ:</w:t>
            </w:r>
          </w:p>
          <w:p w:rsidR="00991611" w:rsidRPr="00521231" w:rsidRDefault="00B4069C" w:rsidP="00521231">
            <w:pPr>
              <w:pStyle w:val="aff1"/>
              <w:rPr>
                <w:szCs w:val="24"/>
              </w:rPr>
            </w:pPr>
            <w:r w:rsidRPr="00521231">
              <w:rPr>
                <w:szCs w:val="24"/>
              </w:rPr>
              <w:t>1. 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991611" w:rsidRPr="00521231" w:rsidRDefault="00B4069C" w:rsidP="00521231">
            <w:pPr>
              <w:pStyle w:val="aff1"/>
              <w:rPr>
                <w:szCs w:val="24"/>
              </w:rPr>
            </w:pPr>
            <w:r w:rsidRPr="00521231">
              <w:rPr>
                <w:szCs w:val="24"/>
              </w:rPr>
              <w:t>2. Оформление заявок на сырье, продукты, материалы, проверка по накладной соответствия заявке.</w:t>
            </w:r>
          </w:p>
          <w:p w:rsidR="00991611" w:rsidRPr="00521231" w:rsidRDefault="00B4069C" w:rsidP="00521231">
            <w:pPr>
              <w:pStyle w:val="aff1"/>
              <w:rPr>
                <w:szCs w:val="24"/>
              </w:rPr>
            </w:pPr>
            <w:r w:rsidRPr="00521231">
              <w:rPr>
                <w:szCs w:val="24"/>
              </w:rPr>
              <w:t>3. Организация рабочих мест, уборка рабочих мест в процессе приготовления с учетом инструкций и регламентов, стандартов чистоты</w:t>
            </w:r>
          </w:p>
          <w:p w:rsidR="00991611" w:rsidRPr="00521231" w:rsidRDefault="00B4069C" w:rsidP="00521231">
            <w:pPr>
              <w:pStyle w:val="aff1"/>
              <w:rPr>
                <w:szCs w:val="24"/>
              </w:rPr>
            </w:pPr>
            <w:r w:rsidRPr="00521231">
              <w:rPr>
                <w:szCs w:val="24"/>
              </w:rPr>
              <w:t>4. Обработка овощей, грибов, рыбы и нерыбного водного сырья, мяса, мясных продуктов, домашней птицы, дичи, кролика различными методами.</w:t>
            </w:r>
          </w:p>
          <w:p w:rsidR="00991611" w:rsidRPr="00521231" w:rsidRDefault="00B4069C" w:rsidP="00521231">
            <w:pPr>
              <w:pStyle w:val="aff1"/>
              <w:rPr>
                <w:szCs w:val="24"/>
              </w:rPr>
            </w:pPr>
            <w:r w:rsidRPr="00521231">
              <w:rPr>
                <w:szCs w:val="24"/>
              </w:rPr>
              <w:t>5. Нарезка, формовка овощей, грибов, приготовление отдельных компонентов и полуфабрикатов из рыбы, нерыбного водного сырья, мяса, мясных продуктов, домашней птицы. дичи, кролика различными методами.</w:t>
            </w:r>
          </w:p>
          <w:p w:rsidR="00991611" w:rsidRPr="00521231" w:rsidRDefault="00B4069C" w:rsidP="00521231">
            <w:pPr>
              <w:pStyle w:val="aff1"/>
              <w:rPr>
                <w:szCs w:val="24"/>
              </w:rPr>
            </w:pPr>
            <w:r w:rsidRPr="00521231">
              <w:rPr>
                <w:szCs w:val="24"/>
              </w:rPr>
              <w:t>6. Подготовка к хранению (</w:t>
            </w:r>
            <w:proofErr w:type="spellStart"/>
            <w:r w:rsidRPr="00521231">
              <w:rPr>
                <w:szCs w:val="24"/>
              </w:rPr>
              <w:t>вакуумрование</w:t>
            </w:r>
            <w:proofErr w:type="spellEnd"/>
            <w:r w:rsidRPr="00521231">
              <w:rPr>
                <w:szCs w:val="24"/>
              </w:rPr>
              <w:t xml:space="preserve">, охлаждение, замораживание), </w:t>
            </w:r>
            <w:proofErr w:type="spellStart"/>
            <w:r w:rsidRPr="00521231">
              <w:rPr>
                <w:szCs w:val="24"/>
              </w:rPr>
              <w:t>порционирование</w:t>
            </w:r>
            <w:proofErr w:type="spellEnd"/>
            <w:r w:rsidRPr="00521231">
              <w:rPr>
                <w:szCs w:val="24"/>
              </w:rPr>
              <w:t xml:space="preserve"> (комплектование), упаковка для отпуска на вынос, транспортирования.</w:t>
            </w:r>
          </w:p>
          <w:p w:rsidR="00991611" w:rsidRPr="00521231" w:rsidRDefault="00B4069C" w:rsidP="00521231">
            <w:pPr>
              <w:pStyle w:val="aff1"/>
              <w:rPr>
                <w:b/>
                <w:szCs w:val="24"/>
              </w:rPr>
            </w:pPr>
            <w:r w:rsidRPr="00521231">
              <w:rPr>
                <w:szCs w:val="24"/>
              </w:rPr>
              <w:t>7. Хранение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216</w:t>
            </w:r>
          </w:p>
        </w:tc>
      </w:tr>
      <w:tr w:rsidR="00991611" w:rsidRPr="00521231">
        <w:tc>
          <w:tcPr>
            <w:tcW w:w="12648" w:type="dxa"/>
            <w:gridSpan w:val="2"/>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Всего</w:t>
            </w:r>
          </w:p>
        </w:tc>
        <w:tc>
          <w:tcPr>
            <w:tcW w:w="2280" w:type="dxa"/>
            <w:tcBorders>
              <w:top w:val="single" w:sz="4" w:space="0" w:color="000000"/>
              <w:left w:val="single" w:sz="4" w:space="0" w:color="000000"/>
              <w:bottom w:val="single" w:sz="4" w:space="0" w:color="000000"/>
              <w:right w:val="single" w:sz="4" w:space="0" w:color="000000"/>
            </w:tcBorders>
          </w:tcPr>
          <w:p w:rsidR="00991611" w:rsidRPr="00521231" w:rsidRDefault="00B4069C" w:rsidP="00521231">
            <w:pPr>
              <w:pStyle w:val="aff1"/>
              <w:rPr>
                <w:b/>
                <w:szCs w:val="24"/>
              </w:rPr>
            </w:pPr>
            <w:r w:rsidRPr="00521231">
              <w:rPr>
                <w:b/>
                <w:szCs w:val="24"/>
              </w:rPr>
              <w:t>612</w:t>
            </w:r>
          </w:p>
          <w:p w:rsidR="00991611" w:rsidRPr="00521231" w:rsidRDefault="00991611" w:rsidP="00521231">
            <w:pPr>
              <w:pStyle w:val="aff1"/>
              <w:rPr>
                <w:i/>
                <w:szCs w:val="24"/>
              </w:rPr>
            </w:pPr>
          </w:p>
        </w:tc>
      </w:tr>
    </w:tbl>
    <w:p w:rsidR="00991611" w:rsidRPr="00521231" w:rsidRDefault="00991611" w:rsidP="00521231">
      <w:pPr>
        <w:pStyle w:val="aff1"/>
        <w:rPr>
          <w:i/>
          <w:szCs w:val="24"/>
        </w:rPr>
      </w:pPr>
    </w:p>
    <w:p w:rsidR="00991611" w:rsidRPr="00521231" w:rsidRDefault="00991611" w:rsidP="00521231">
      <w:pPr>
        <w:pStyle w:val="aff1"/>
        <w:rPr>
          <w:szCs w:val="24"/>
        </w:rPr>
        <w:sectPr w:rsidR="00991611" w:rsidRPr="00521231">
          <w:pgSz w:w="16840" w:h="11907" w:orient="landscape"/>
          <w:pgMar w:top="851" w:right="1134" w:bottom="851" w:left="992" w:header="709" w:footer="709" w:gutter="0"/>
          <w:cols w:space="720"/>
        </w:sectPr>
      </w:pPr>
    </w:p>
    <w:p w:rsidR="00521231" w:rsidRPr="00677521" w:rsidRDefault="00521231" w:rsidP="00521231">
      <w:pPr>
        <w:pStyle w:val="2"/>
        <w:widowControl w:val="0"/>
        <w:numPr>
          <w:ilvl w:val="2"/>
          <w:numId w:val="8"/>
        </w:numPr>
        <w:autoSpaceDE w:val="0"/>
        <w:autoSpaceDN w:val="0"/>
        <w:spacing w:before="0" w:after="0"/>
        <w:ind w:left="0" w:firstLine="0"/>
        <w:jc w:val="center"/>
      </w:pPr>
      <w:r w:rsidRPr="00677521">
        <w:lastRenderedPageBreak/>
        <w:t>УСЛОВИЯ РЕАЛИЗАЦИИ ПРОФЕССИОНАЛЬНОГО МОДУЛЯ</w:t>
      </w:r>
    </w:p>
    <w:p w:rsidR="00521231" w:rsidRPr="00677521" w:rsidRDefault="00521231" w:rsidP="00521231">
      <w:pPr>
        <w:pStyle w:val="a5"/>
        <w:ind w:firstLine="709"/>
        <w:rPr>
          <w:b/>
          <w:sz w:val="26"/>
        </w:rPr>
      </w:pPr>
    </w:p>
    <w:p w:rsidR="00521231" w:rsidRPr="00677521" w:rsidRDefault="00521231" w:rsidP="00521231">
      <w:pPr>
        <w:pStyle w:val="af1"/>
        <w:widowControl w:val="0"/>
        <w:numPr>
          <w:ilvl w:val="3"/>
          <w:numId w:val="8"/>
        </w:numPr>
        <w:autoSpaceDE w:val="0"/>
        <w:autoSpaceDN w:val="0"/>
        <w:ind w:left="0" w:firstLine="709"/>
        <w:contextualSpacing w:val="0"/>
        <w:jc w:val="both"/>
      </w:pPr>
      <w:r w:rsidRPr="00677521">
        <w:t>Для реализации программы профессионального модуля должны быть предусмотрены следующие специальные помещения:</w:t>
      </w:r>
    </w:p>
    <w:p w:rsidR="00521231" w:rsidRPr="00677521" w:rsidRDefault="00521231" w:rsidP="00521231">
      <w:pPr>
        <w:pStyle w:val="a5"/>
        <w:ind w:firstLine="709"/>
      </w:pPr>
      <w:r w:rsidRPr="00677521">
        <w:t>Кабинеты:</w:t>
      </w:r>
    </w:p>
    <w:p w:rsidR="00521231" w:rsidRPr="00677521" w:rsidRDefault="00521231" w:rsidP="00521231">
      <w:pPr>
        <w:pStyle w:val="2"/>
        <w:ind w:firstLine="709"/>
        <w:rPr>
          <w:b w:val="0"/>
        </w:rPr>
      </w:pPr>
      <w:r w:rsidRPr="00677521">
        <w:t>Технического оснащения и организации рабочего места, Технологии кулинарного и кондитерского производства</w:t>
      </w:r>
      <w:r w:rsidRPr="00677521">
        <w:rPr>
          <w:b w:val="0"/>
        </w:rPr>
        <w:t>, оснащенные:</w:t>
      </w:r>
    </w:p>
    <w:p w:rsidR="00521231" w:rsidRPr="00677521" w:rsidRDefault="00521231" w:rsidP="00521231">
      <w:pPr>
        <w:pStyle w:val="a5"/>
        <w:ind w:firstLine="709"/>
        <w:jc w:val="both"/>
      </w:pPr>
      <w:r w:rsidRPr="00677521">
        <w:t>учебным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w:t>
      </w:r>
    </w:p>
    <w:p w:rsidR="00521231" w:rsidRPr="00677521" w:rsidRDefault="00521231" w:rsidP="00521231">
      <w:pPr>
        <w:pStyle w:val="a5"/>
        <w:ind w:firstLine="709"/>
        <w:jc w:val="both"/>
      </w:pPr>
      <w:r w:rsidRPr="00677521">
        <w:t xml:space="preserve">техническими средствами обучения (компьютером, средствами </w:t>
      </w:r>
      <w:proofErr w:type="spellStart"/>
      <w:r w:rsidRPr="00677521">
        <w:t>аудиовизуализации</w:t>
      </w:r>
      <w:proofErr w:type="spellEnd"/>
      <w:r w:rsidRPr="00677521">
        <w:t>, мультимедийным проектором);</w:t>
      </w:r>
    </w:p>
    <w:p w:rsidR="00521231" w:rsidRPr="00677521" w:rsidRDefault="00521231" w:rsidP="00521231">
      <w:pPr>
        <w:pStyle w:val="a5"/>
        <w:ind w:firstLine="709"/>
        <w:jc w:val="both"/>
      </w:pPr>
      <w:r w:rsidRPr="00677521">
        <w:t>наглядными пособиями (натуральными образцами продуктов, муляжами, плакатами, DVD фильмами, мультимедийными пособиями).</w:t>
      </w:r>
    </w:p>
    <w:p w:rsidR="00521231" w:rsidRPr="00677521" w:rsidRDefault="00521231" w:rsidP="00521231">
      <w:pPr>
        <w:pStyle w:val="a5"/>
        <w:ind w:firstLine="709"/>
      </w:pPr>
      <w:r w:rsidRPr="00677521">
        <w:t>Лаборатория:</w:t>
      </w:r>
    </w:p>
    <w:p w:rsidR="00521231" w:rsidRPr="00677521" w:rsidRDefault="00521231" w:rsidP="00521231">
      <w:pPr>
        <w:pStyle w:val="a5"/>
        <w:ind w:firstLine="709"/>
      </w:pPr>
      <w:r w:rsidRPr="00677521">
        <w:rPr>
          <w:b/>
        </w:rPr>
        <w:t>Учебная кухня ресторана</w:t>
      </w:r>
      <w:r w:rsidRPr="00677521">
        <w:t>, оснащенная в соответствии с п. 6.2.1. Примерной программы по профессии 43.01.09 Повар, кондитер.</w:t>
      </w:r>
    </w:p>
    <w:p w:rsidR="00521231" w:rsidRPr="00677521" w:rsidRDefault="00521231" w:rsidP="00521231">
      <w:pPr>
        <w:pStyle w:val="a5"/>
        <w:ind w:firstLine="709"/>
      </w:pPr>
      <w:r w:rsidRPr="00677521">
        <w:t>Оснащенные базы практики, в соответствии с п 6.2.3 Примерной образовательной программы по профессии 43.01.09 Повар, кондитер.</w:t>
      </w:r>
    </w:p>
    <w:p w:rsidR="00521231" w:rsidRPr="00677521" w:rsidRDefault="00521231" w:rsidP="00521231">
      <w:pPr>
        <w:pStyle w:val="a5"/>
        <w:ind w:firstLine="709"/>
        <w:rPr>
          <w:sz w:val="34"/>
        </w:rPr>
      </w:pPr>
    </w:p>
    <w:p w:rsidR="00521231" w:rsidRPr="00677521" w:rsidRDefault="00521231" w:rsidP="00521231">
      <w:pPr>
        <w:pStyle w:val="2"/>
        <w:widowControl w:val="0"/>
        <w:numPr>
          <w:ilvl w:val="3"/>
          <w:numId w:val="8"/>
        </w:numPr>
        <w:autoSpaceDE w:val="0"/>
        <w:autoSpaceDN w:val="0"/>
        <w:spacing w:before="0" w:after="0"/>
        <w:ind w:left="0" w:firstLine="709"/>
      </w:pPr>
      <w:r w:rsidRPr="00677521">
        <w:t>Информационное обеспечение реализации программы</w:t>
      </w:r>
    </w:p>
    <w:p w:rsidR="00521231" w:rsidRPr="00677521" w:rsidRDefault="00521231" w:rsidP="00521231">
      <w:pPr>
        <w:suppressAutoHyphens/>
        <w:ind w:firstLine="709"/>
        <w:jc w:val="both"/>
        <w:rPr>
          <w:szCs w:val="24"/>
        </w:rPr>
      </w:pPr>
      <w:r w:rsidRPr="00677521">
        <w:rPr>
          <w:bCs/>
          <w:szCs w:val="24"/>
        </w:rPr>
        <w:t>Для реализации программы библиотечный фонд образовательной организации должен иметь  п</w:t>
      </w:r>
      <w:r w:rsidRPr="00677521">
        <w:rPr>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21231" w:rsidRPr="00677521" w:rsidRDefault="00521231" w:rsidP="00521231">
      <w:pPr>
        <w:pStyle w:val="a5"/>
        <w:ind w:firstLine="709"/>
      </w:pPr>
    </w:p>
    <w:p w:rsidR="00521231" w:rsidRPr="00677521" w:rsidRDefault="00521231" w:rsidP="00521231">
      <w:pPr>
        <w:pStyle w:val="2"/>
        <w:widowControl w:val="0"/>
        <w:numPr>
          <w:ilvl w:val="4"/>
          <w:numId w:val="8"/>
        </w:numPr>
        <w:autoSpaceDE w:val="0"/>
        <w:autoSpaceDN w:val="0"/>
        <w:spacing w:before="0" w:after="0"/>
        <w:ind w:left="0" w:firstLine="709"/>
        <w:jc w:val="both"/>
      </w:pPr>
      <w:r w:rsidRPr="00677521">
        <w:t>Основные печатные и электронные издания</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Бессарабов, Б. Ф. Технология производства яиц и мяса птицы на промышленной основе : учебное пособие / Б. Ф. Бессарабов, А. А. </w:t>
      </w:r>
      <w:proofErr w:type="spellStart"/>
      <w:r w:rsidRPr="00677521">
        <w:rPr>
          <w:szCs w:val="24"/>
        </w:rPr>
        <w:t>Крыканов</w:t>
      </w:r>
      <w:proofErr w:type="spellEnd"/>
      <w:r w:rsidRPr="00677521">
        <w:rPr>
          <w:szCs w:val="24"/>
        </w:rPr>
        <w:t xml:space="preserve">, Н. П. </w:t>
      </w:r>
      <w:proofErr w:type="spellStart"/>
      <w:r w:rsidRPr="00677521">
        <w:rPr>
          <w:szCs w:val="24"/>
        </w:rPr>
        <w:t>Могильда</w:t>
      </w:r>
      <w:proofErr w:type="spellEnd"/>
      <w:r w:rsidRPr="00677521">
        <w:rPr>
          <w:szCs w:val="24"/>
        </w:rPr>
        <w:t xml:space="preserve">. — Санкт-Петербург : Лань, 2020. — 336 с. — ISBN 978-5-8114-5992-6. — Текст : электронный // Лань : электронно-библиотечная система. — URL: </w:t>
      </w:r>
      <w:hyperlink r:id="rId10" w:history="1">
        <w:r w:rsidRPr="00677521">
          <w:rPr>
            <w:rStyle w:val="ac"/>
            <w:color w:val="auto"/>
            <w:szCs w:val="24"/>
          </w:rPr>
          <w:t>https://e.lanbook.com/book/146925</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Долганова, Н. В. Микробиологические основы технологии переработки гидробионтов : учебное пособие для </w:t>
      </w:r>
      <w:proofErr w:type="spellStart"/>
      <w:r w:rsidRPr="00677521">
        <w:rPr>
          <w:szCs w:val="24"/>
        </w:rPr>
        <w:t>спо</w:t>
      </w:r>
      <w:proofErr w:type="spellEnd"/>
      <w:r w:rsidRPr="00677521">
        <w:rPr>
          <w:szCs w:val="24"/>
        </w:rPr>
        <w:t xml:space="preserve"> / Н. В. Долганова, Е. В. Першина, З. К. Хасанова. — Санкт-Петербург : Лань, 2020. — 288 с. — ISBN 978-5-8114-6516-3. — Текст : электронный // Лань : электронно-библиотечная система. — URL: </w:t>
      </w:r>
      <w:hyperlink r:id="rId11" w:history="1">
        <w:r w:rsidRPr="00677521">
          <w:rPr>
            <w:rStyle w:val="ac"/>
            <w:color w:val="auto"/>
            <w:szCs w:val="24"/>
          </w:rPr>
          <w:t>https://e.lanbook.com/book/148042</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Донченко, Л. В. Концепция НАССР на малых и средних предприятиях : учебное пособие для </w:t>
      </w:r>
      <w:proofErr w:type="spellStart"/>
      <w:r w:rsidRPr="00677521">
        <w:rPr>
          <w:szCs w:val="24"/>
        </w:rPr>
        <w:t>спо</w:t>
      </w:r>
      <w:proofErr w:type="spellEnd"/>
      <w:r w:rsidRPr="00677521">
        <w:rPr>
          <w:szCs w:val="24"/>
        </w:rPr>
        <w:t xml:space="preserve"> / Л. В. Донченко, Е. А. </w:t>
      </w:r>
      <w:proofErr w:type="spellStart"/>
      <w:r w:rsidRPr="00677521">
        <w:rPr>
          <w:szCs w:val="24"/>
        </w:rPr>
        <w:t>Ольховатов</w:t>
      </w:r>
      <w:proofErr w:type="spellEnd"/>
      <w:r w:rsidRPr="00677521">
        <w:rPr>
          <w:szCs w:val="24"/>
        </w:rPr>
        <w:t>. — Санкт-Петербург : Лань, 2020. — 180 с. — ISBN 978-5-8114-6457-9. — Текст : электронный // Лань : электронно-</w:t>
      </w:r>
      <w:r w:rsidRPr="00677521">
        <w:rPr>
          <w:szCs w:val="24"/>
        </w:rPr>
        <w:lastRenderedPageBreak/>
        <w:t xml:space="preserve">библиотечная система. — URL: </w:t>
      </w:r>
      <w:hyperlink r:id="rId12" w:history="1">
        <w:r w:rsidRPr="00677521">
          <w:rPr>
            <w:rStyle w:val="ac"/>
            <w:color w:val="auto"/>
            <w:szCs w:val="24"/>
          </w:rPr>
          <w:t>https://e.lanbook.com/book/148044</w:t>
        </w:r>
      </w:hyperlink>
      <w:r w:rsidRPr="00677521">
        <w:rPr>
          <w:szCs w:val="24"/>
        </w:rPr>
        <w:t xml:space="preserve">  (дата обращения: 24.02.2021).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Зайцева, Е. А. Приготовление блюд из рыбы, мяса, домашней птицы. Практикум для обучающихся по профессии «Повар, кондитер» : учебное пособие / Е. А. Зайцева, Н. В. </w:t>
      </w:r>
      <w:proofErr w:type="spellStart"/>
      <w:r w:rsidRPr="00677521">
        <w:rPr>
          <w:szCs w:val="24"/>
        </w:rPr>
        <w:t>Пушина</w:t>
      </w:r>
      <w:proofErr w:type="spellEnd"/>
      <w:r w:rsidRPr="00677521">
        <w:rPr>
          <w:szCs w:val="24"/>
        </w:rPr>
        <w:t xml:space="preserve">, Ж. В. Морозова. — Санкт-Петербург : Лань, 2020. — 176 с. — ISBN 978-5-8114-4126-6. — Текст : электронный // Лань : электронно-библиотечная система. — URL: </w:t>
      </w:r>
      <w:hyperlink r:id="rId13" w:history="1">
        <w:r w:rsidRPr="00677521">
          <w:rPr>
            <w:rStyle w:val="ac"/>
            <w:color w:val="auto"/>
            <w:szCs w:val="24"/>
          </w:rPr>
          <w:t>https://e.lanbook.com/book/148212</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Зуев, Н. А. Технологическое оборудование мясной промышленности. Мясорубки : учебное пособие для </w:t>
      </w:r>
      <w:proofErr w:type="spellStart"/>
      <w:r w:rsidRPr="00677521">
        <w:rPr>
          <w:szCs w:val="24"/>
        </w:rPr>
        <w:t>спо</w:t>
      </w:r>
      <w:proofErr w:type="spellEnd"/>
      <w:r w:rsidRPr="00677521">
        <w:rPr>
          <w:szCs w:val="24"/>
        </w:rPr>
        <w:t xml:space="preserve"> / Н. А. Зуев, В. В. </w:t>
      </w:r>
      <w:proofErr w:type="spellStart"/>
      <w:r w:rsidRPr="00677521">
        <w:rPr>
          <w:szCs w:val="24"/>
        </w:rPr>
        <w:t>Пеленко</w:t>
      </w:r>
      <w:proofErr w:type="spellEnd"/>
      <w:r w:rsidRPr="00677521">
        <w:rPr>
          <w:szCs w:val="24"/>
        </w:rPr>
        <w:t xml:space="preserve">. — Санкт-Петербург : Лань, 2020. — 80 с. — ISBN 978-5-8114-5895-0. — Текст : электронный // Лань : электронно-библиотечная система. — URL: </w:t>
      </w:r>
      <w:hyperlink r:id="rId14" w:history="1">
        <w:r w:rsidRPr="00677521">
          <w:rPr>
            <w:rStyle w:val="ac"/>
            <w:color w:val="auto"/>
            <w:szCs w:val="24"/>
          </w:rPr>
          <w:t>https://e.lanbook.com/book/146642</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proofErr w:type="spellStart"/>
      <w:r w:rsidRPr="00677521">
        <w:rPr>
          <w:szCs w:val="24"/>
        </w:rPr>
        <w:t>Кахикало</w:t>
      </w:r>
      <w:proofErr w:type="spellEnd"/>
      <w:r w:rsidRPr="00677521">
        <w:rPr>
          <w:szCs w:val="24"/>
        </w:rPr>
        <w:t xml:space="preserve">, В. Г. Звероводство и кролиководство. Практическое руководство : учебное пособие для </w:t>
      </w:r>
      <w:proofErr w:type="spellStart"/>
      <w:r w:rsidRPr="00677521">
        <w:rPr>
          <w:szCs w:val="24"/>
        </w:rPr>
        <w:t>спо</w:t>
      </w:r>
      <w:proofErr w:type="spellEnd"/>
      <w:r w:rsidRPr="00677521">
        <w:rPr>
          <w:szCs w:val="24"/>
        </w:rPr>
        <w:t xml:space="preserve"> / В. Г. </w:t>
      </w:r>
      <w:proofErr w:type="spellStart"/>
      <w:r w:rsidRPr="00677521">
        <w:rPr>
          <w:szCs w:val="24"/>
        </w:rPr>
        <w:t>Кахикало</w:t>
      </w:r>
      <w:proofErr w:type="spellEnd"/>
      <w:r w:rsidRPr="00677521">
        <w:rPr>
          <w:szCs w:val="24"/>
        </w:rPr>
        <w:t xml:space="preserve">, О. В. </w:t>
      </w:r>
      <w:proofErr w:type="spellStart"/>
      <w:r w:rsidRPr="00677521">
        <w:rPr>
          <w:szCs w:val="24"/>
        </w:rPr>
        <w:t>Назарченко</w:t>
      </w:r>
      <w:proofErr w:type="spellEnd"/>
      <w:r w:rsidRPr="00677521">
        <w:rPr>
          <w:szCs w:val="24"/>
        </w:rPr>
        <w:t xml:space="preserve">, А. А. </w:t>
      </w:r>
      <w:proofErr w:type="spellStart"/>
      <w:r w:rsidRPr="00677521">
        <w:rPr>
          <w:szCs w:val="24"/>
        </w:rPr>
        <w:t>Баландин</w:t>
      </w:r>
      <w:proofErr w:type="spellEnd"/>
      <w:r w:rsidRPr="00677521">
        <w:rPr>
          <w:szCs w:val="24"/>
        </w:rPr>
        <w:t xml:space="preserve">. — 2-е изд., стер. — Санкт-Петербург : Лань, 2021. — 328 с. — ISBN 978-5-8114-7116-4. — Текст : электронный // Лань : электронно-библиотечная система. — URL: </w:t>
      </w:r>
      <w:hyperlink r:id="rId15" w:history="1">
        <w:r w:rsidRPr="00677521">
          <w:rPr>
            <w:rStyle w:val="ac"/>
            <w:color w:val="auto"/>
            <w:szCs w:val="24"/>
          </w:rPr>
          <w:t>https://e.lanbook.com/book/155681</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proofErr w:type="spellStart"/>
      <w:r w:rsidRPr="00677521">
        <w:rPr>
          <w:szCs w:val="24"/>
        </w:rPr>
        <w:t>Кахикало</w:t>
      </w:r>
      <w:proofErr w:type="spellEnd"/>
      <w:r w:rsidRPr="00677521">
        <w:rPr>
          <w:szCs w:val="24"/>
        </w:rPr>
        <w:t xml:space="preserve">, В. Г. Технологии кролиководства : учебник для </w:t>
      </w:r>
      <w:proofErr w:type="spellStart"/>
      <w:r w:rsidRPr="00677521">
        <w:rPr>
          <w:szCs w:val="24"/>
        </w:rPr>
        <w:t>спо</w:t>
      </w:r>
      <w:proofErr w:type="spellEnd"/>
      <w:r w:rsidRPr="00677521">
        <w:rPr>
          <w:szCs w:val="24"/>
        </w:rPr>
        <w:t xml:space="preserve"> / В. Г. </w:t>
      </w:r>
      <w:proofErr w:type="spellStart"/>
      <w:r w:rsidRPr="00677521">
        <w:rPr>
          <w:szCs w:val="24"/>
        </w:rPr>
        <w:t>Кахикало</w:t>
      </w:r>
      <w:proofErr w:type="spellEnd"/>
      <w:r w:rsidRPr="00677521">
        <w:rPr>
          <w:szCs w:val="24"/>
        </w:rPr>
        <w:t xml:space="preserve">, О. В. </w:t>
      </w:r>
      <w:proofErr w:type="spellStart"/>
      <w:r w:rsidRPr="00677521">
        <w:rPr>
          <w:szCs w:val="24"/>
        </w:rPr>
        <w:t>Назарченко</w:t>
      </w:r>
      <w:proofErr w:type="spellEnd"/>
      <w:r w:rsidRPr="00677521">
        <w:rPr>
          <w:szCs w:val="24"/>
        </w:rPr>
        <w:t xml:space="preserve">, Н. Г. </w:t>
      </w:r>
      <w:proofErr w:type="spellStart"/>
      <w:r w:rsidRPr="00677521">
        <w:rPr>
          <w:szCs w:val="24"/>
        </w:rPr>
        <w:t>Фенченко</w:t>
      </w:r>
      <w:proofErr w:type="spellEnd"/>
      <w:r w:rsidRPr="00677521">
        <w:rPr>
          <w:szCs w:val="24"/>
        </w:rPr>
        <w:t xml:space="preserve">. — Санкт-Петербург : Лань, 2020. — 200 с. — ISBN 978-5-8114-5175-3. — Текст : электронный // Лань : электронно-библиотечная система. — URL: </w:t>
      </w:r>
      <w:hyperlink r:id="rId16" w:history="1">
        <w:r w:rsidRPr="00677521">
          <w:rPr>
            <w:rStyle w:val="ac"/>
            <w:color w:val="auto"/>
            <w:szCs w:val="24"/>
          </w:rPr>
          <w:t>https://e.lanbook.com/book/147322</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proofErr w:type="spellStart"/>
      <w:r w:rsidRPr="00677521">
        <w:rPr>
          <w:szCs w:val="24"/>
        </w:rPr>
        <w:t>Кобцев</w:t>
      </w:r>
      <w:proofErr w:type="spellEnd"/>
      <w:r w:rsidRPr="00677521">
        <w:rPr>
          <w:szCs w:val="24"/>
        </w:rPr>
        <w:t xml:space="preserve">, М. Ф. Скотоводство и технология производства молока и говядины. Практикум : учебное пособие для </w:t>
      </w:r>
      <w:proofErr w:type="spellStart"/>
      <w:r w:rsidRPr="00677521">
        <w:rPr>
          <w:szCs w:val="24"/>
        </w:rPr>
        <w:t>спо</w:t>
      </w:r>
      <w:proofErr w:type="spellEnd"/>
      <w:r w:rsidRPr="00677521">
        <w:rPr>
          <w:szCs w:val="24"/>
        </w:rPr>
        <w:t xml:space="preserve"> / М. Ф. </w:t>
      </w:r>
      <w:proofErr w:type="spellStart"/>
      <w:r w:rsidRPr="00677521">
        <w:rPr>
          <w:szCs w:val="24"/>
        </w:rPr>
        <w:t>Кобцев</w:t>
      </w:r>
      <w:proofErr w:type="spellEnd"/>
      <w:r w:rsidRPr="00677521">
        <w:rPr>
          <w:szCs w:val="24"/>
        </w:rPr>
        <w:t xml:space="preserve">, Г. И. Рагимов, О. А. Иванова. — Санкт-Петербург : Лань, 2020. — 192 с. — ISBN 978-5-8114-6576-7. — Текст : электронный // Лань : электронно-библиотечная система. — URL: </w:t>
      </w:r>
      <w:hyperlink r:id="rId17" w:history="1">
        <w:r w:rsidRPr="00677521">
          <w:rPr>
            <w:rStyle w:val="ac"/>
            <w:color w:val="auto"/>
            <w:szCs w:val="24"/>
          </w:rPr>
          <w:t>https://e.lanbook.com/book/148957</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Максимова, С. Н. Технология консервов из водных биологических ресурсов : учебное пособие для </w:t>
      </w:r>
      <w:proofErr w:type="spellStart"/>
      <w:r w:rsidRPr="00677521">
        <w:rPr>
          <w:szCs w:val="24"/>
        </w:rPr>
        <w:t>спо</w:t>
      </w:r>
      <w:proofErr w:type="spellEnd"/>
      <w:r w:rsidRPr="00677521">
        <w:rPr>
          <w:szCs w:val="24"/>
        </w:rPr>
        <w:t xml:space="preserve"> / С. Н. Максимова, З. П. </w:t>
      </w:r>
      <w:proofErr w:type="spellStart"/>
      <w:r w:rsidRPr="00677521">
        <w:rPr>
          <w:szCs w:val="24"/>
        </w:rPr>
        <w:t>Швидкая</w:t>
      </w:r>
      <w:proofErr w:type="spellEnd"/>
      <w:r w:rsidRPr="00677521">
        <w:rPr>
          <w:szCs w:val="24"/>
        </w:rPr>
        <w:t xml:space="preserve">, Е. М. Панчишина. — Санкт-Петербург : Лань, 2020. — 144 с. — ISBN 978-5-8114-6438-8. — Текст : электронный // Лань : электронно-библиотечная система. — URL: </w:t>
      </w:r>
      <w:hyperlink r:id="rId18" w:history="1">
        <w:r w:rsidRPr="00677521">
          <w:rPr>
            <w:rStyle w:val="ac"/>
            <w:color w:val="auto"/>
            <w:szCs w:val="24"/>
          </w:rPr>
          <w:t>https://e.lanbook.com/book/147349</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Мишанин, Ю. Ф. Рациональная переработка мясного и рыбного сырья : учебное пособие для </w:t>
      </w:r>
      <w:proofErr w:type="spellStart"/>
      <w:r w:rsidRPr="00677521">
        <w:rPr>
          <w:szCs w:val="24"/>
        </w:rPr>
        <w:t>спо</w:t>
      </w:r>
      <w:proofErr w:type="spellEnd"/>
      <w:r w:rsidRPr="00677521">
        <w:rPr>
          <w:szCs w:val="24"/>
        </w:rPr>
        <w:t xml:space="preserve">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19" w:history="1">
        <w:r w:rsidRPr="00677521">
          <w:rPr>
            <w:rStyle w:val="ac"/>
            <w:color w:val="auto"/>
            <w:szCs w:val="24"/>
          </w:rPr>
          <w:t>https://e.lanbook.com/book/147396</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Мишанин, Ю. Ф. Рациональная переработка мясного и рыбного сырья : учебное пособие для </w:t>
      </w:r>
      <w:proofErr w:type="spellStart"/>
      <w:r w:rsidRPr="00677521">
        <w:rPr>
          <w:szCs w:val="24"/>
        </w:rPr>
        <w:t>спо</w:t>
      </w:r>
      <w:proofErr w:type="spellEnd"/>
      <w:r w:rsidRPr="00677521">
        <w:rPr>
          <w:szCs w:val="24"/>
        </w:rPr>
        <w:t xml:space="preserve">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20" w:history="1">
        <w:r w:rsidRPr="00677521">
          <w:rPr>
            <w:rStyle w:val="ac"/>
            <w:color w:val="auto"/>
            <w:szCs w:val="24"/>
          </w:rPr>
          <w:t>https://e.lanbook.com/book/147396</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Мишанин, Ю. Ф. Рациональная переработка мясного и рыбного сырья : учебное пособие для </w:t>
      </w:r>
      <w:proofErr w:type="spellStart"/>
      <w:r w:rsidRPr="00677521">
        <w:rPr>
          <w:szCs w:val="24"/>
        </w:rPr>
        <w:t>спо</w:t>
      </w:r>
      <w:proofErr w:type="spellEnd"/>
      <w:r w:rsidRPr="00677521">
        <w:rPr>
          <w:szCs w:val="24"/>
        </w:rPr>
        <w:t xml:space="preserve"> / Ю. Ф. Мишанин, Г. И. Касьянов, А. А. Запорожский. — Санкт-Петербург : Лань, 2020. — 720 с. — ISBN 978-5-8114-5691-8. — Текст : электронный // Лань : электронно-библиотечная система. — URL: </w:t>
      </w:r>
      <w:hyperlink r:id="rId21" w:history="1">
        <w:r w:rsidRPr="00677521">
          <w:rPr>
            <w:rStyle w:val="ac"/>
            <w:color w:val="auto"/>
            <w:szCs w:val="24"/>
          </w:rPr>
          <w:t>https://e.lanbook.com/book/147396</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lastRenderedPageBreak/>
        <w:t xml:space="preserve">Практические занятия по профессии «Повар, кондитер». Организация и проведение в условиях дуального обучения / Ж. В. Морозова, Н. В. </w:t>
      </w:r>
      <w:proofErr w:type="spellStart"/>
      <w:r w:rsidRPr="00677521">
        <w:rPr>
          <w:szCs w:val="24"/>
        </w:rPr>
        <w:t>Пушина</w:t>
      </w:r>
      <w:proofErr w:type="spellEnd"/>
      <w:r w:rsidRPr="00677521">
        <w:rPr>
          <w:szCs w:val="24"/>
        </w:rPr>
        <w:t xml:space="preserve">, Е. А. Зайцева, Н. А. </w:t>
      </w:r>
      <w:proofErr w:type="spellStart"/>
      <w:r w:rsidRPr="00677521">
        <w:rPr>
          <w:szCs w:val="24"/>
        </w:rPr>
        <w:t>Кочурова</w:t>
      </w:r>
      <w:proofErr w:type="spellEnd"/>
      <w:r w:rsidRPr="00677521">
        <w:rPr>
          <w:szCs w:val="24"/>
        </w:rPr>
        <w:t xml:space="preserve">. — Санкт-Петербург : Лань, 2020. — 172 с. — ISBN 978-5-8114-3892-1. — Текст : электронный // Лань : электронно-библиотечная система. — URL: </w:t>
      </w:r>
      <w:hyperlink r:id="rId22" w:history="1">
        <w:r w:rsidRPr="00677521">
          <w:rPr>
            <w:rStyle w:val="ac"/>
            <w:color w:val="auto"/>
            <w:szCs w:val="24"/>
          </w:rPr>
          <w:t>https://e.lanbook.com/book/148178</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Самусенко, Л. Д. Скотоводство. Практикум : учебное пособие / Л. Д. Самусенко, А. В. Мамаев. — Санкт-Петербург : Лань, 2020. — 240 с. — ISBN 978-5-8114-5636-9. — Текст : электронный // Лань : электронно-библиотечная система. — URL: </w:t>
      </w:r>
      <w:hyperlink r:id="rId23" w:history="1">
        <w:r w:rsidRPr="00677521">
          <w:rPr>
            <w:rStyle w:val="ac"/>
            <w:color w:val="auto"/>
            <w:szCs w:val="24"/>
          </w:rPr>
          <w:t>https://e.lanbook.com/book/146792</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Сыроделие: техника и технология : учебник для </w:t>
      </w:r>
      <w:proofErr w:type="spellStart"/>
      <w:r w:rsidRPr="00677521">
        <w:rPr>
          <w:szCs w:val="24"/>
        </w:rPr>
        <w:t>спо</w:t>
      </w:r>
      <w:proofErr w:type="spellEnd"/>
      <w:r w:rsidRPr="00677521">
        <w:rPr>
          <w:szCs w:val="24"/>
        </w:rPr>
        <w:t xml:space="preserve"> / И. И. Раманаускас, А. А. Майоров, О. Н. Мусина [и др.]. — Санкт-Петербург : Лань, 2020. — 508 с. — ISBN 978-5-8114-6397-8. — Текст : электронный // Лань : электронно-библиотечная система. — URL: </w:t>
      </w:r>
      <w:hyperlink r:id="rId24" w:history="1">
        <w:r w:rsidRPr="00677521">
          <w:rPr>
            <w:rStyle w:val="ac"/>
            <w:color w:val="auto"/>
            <w:szCs w:val="24"/>
          </w:rPr>
          <w:t>https://e.lanbook.com/book/147257</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Термины и определения в области однородных групп продовольственного сырья и пищевых продуктов животного происхождения, торговли и общественного </w:t>
      </w:r>
      <w:proofErr w:type="spellStart"/>
      <w:r w:rsidRPr="00677521">
        <w:rPr>
          <w:szCs w:val="24"/>
        </w:rPr>
        <w:t>питани</w:t>
      </w:r>
      <w:proofErr w:type="spellEnd"/>
      <w:r w:rsidRPr="00677521">
        <w:rPr>
          <w:szCs w:val="24"/>
        </w:rPr>
        <w:t xml:space="preserve"> : учебно-справочное пособие для </w:t>
      </w:r>
      <w:proofErr w:type="spellStart"/>
      <w:r w:rsidRPr="00677521">
        <w:rPr>
          <w:szCs w:val="24"/>
        </w:rPr>
        <w:t>спо</w:t>
      </w:r>
      <w:proofErr w:type="spellEnd"/>
      <w:r w:rsidRPr="00677521">
        <w:rPr>
          <w:szCs w:val="24"/>
        </w:rPr>
        <w:t xml:space="preserve"> / О. А. Рязанова, М. А. Николаева, О. В. Евдокимова, В. М. </w:t>
      </w:r>
      <w:proofErr w:type="spellStart"/>
      <w:r w:rsidRPr="00677521">
        <w:rPr>
          <w:szCs w:val="24"/>
        </w:rPr>
        <w:t>Позняковский</w:t>
      </w:r>
      <w:proofErr w:type="spellEnd"/>
      <w:r w:rsidRPr="00677521">
        <w:rPr>
          <w:szCs w:val="24"/>
        </w:rPr>
        <w:t xml:space="preserve"> ; под общей редакцией В. М. </w:t>
      </w:r>
      <w:proofErr w:type="spellStart"/>
      <w:r w:rsidRPr="00677521">
        <w:rPr>
          <w:szCs w:val="24"/>
        </w:rPr>
        <w:t>Позняковского</w:t>
      </w:r>
      <w:proofErr w:type="spellEnd"/>
      <w:r w:rsidRPr="00677521">
        <w:rPr>
          <w:szCs w:val="24"/>
        </w:rPr>
        <w:t xml:space="preserve">. — Санкт-Петербург : Лань, 2020. — 288 с. — ISBN 978-5-8114-6498-2. — Текст : электронный // Лань : электронно-библиотечная система. — URL: </w:t>
      </w:r>
      <w:hyperlink r:id="rId25" w:history="1">
        <w:r w:rsidRPr="00677521">
          <w:rPr>
            <w:rStyle w:val="ac"/>
            <w:color w:val="auto"/>
            <w:szCs w:val="24"/>
          </w:rPr>
          <w:t>https://e.lanbook.com/book/148029</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Технология производства и переработки продукции свиноводства : учебник для </w:t>
      </w:r>
      <w:proofErr w:type="spellStart"/>
      <w:r w:rsidRPr="00677521">
        <w:rPr>
          <w:szCs w:val="24"/>
        </w:rPr>
        <w:t>спо</w:t>
      </w:r>
      <w:proofErr w:type="spellEnd"/>
      <w:r w:rsidRPr="00677521">
        <w:rPr>
          <w:szCs w:val="24"/>
        </w:rPr>
        <w:t xml:space="preserve"> / В. Г. </w:t>
      </w:r>
      <w:proofErr w:type="spellStart"/>
      <w:r w:rsidRPr="00677521">
        <w:rPr>
          <w:szCs w:val="24"/>
        </w:rPr>
        <w:t>Кахикало</w:t>
      </w:r>
      <w:proofErr w:type="spellEnd"/>
      <w:r w:rsidRPr="00677521">
        <w:rPr>
          <w:szCs w:val="24"/>
        </w:rPr>
        <w:t xml:space="preserve">, Н. Г. </w:t>
      </w:r>
      <w:proofErr w:type="spellStart"/>
      <w:r w:rsidRPr="00677521">
        <w:rPr>
          <w:szCs w:val="24"/>
        </w:rPr>
        <w:t>Фенченко</w:t>
      </w:r>
      <w:proofErr w:type="spellEnd"/>
      <w:r w:rsidRPr="00677521">
        <w:rPr>
          <w:szCs w:val="24"/>
        </w:rPr>
        <w:t xml:space="preserve">, О. В. </w:t>
      </w:r>
      <w:proofErr w:type="spellStart"/>
      <w:r w:rsidRPr="00677521">
        <w:rPr>
          <w:szCs w:val="24"/>
        </w:rPr>
        <w:t>Назарченко</w:t>
      </w:r>
      <w:proofErr w:type="spellEnd"/>
      <w:r w:rsidRPr="00677521">
        <w:rPr>
          <w:szCs w:val="24"/>
        </w:rPr>
        <w:t xml:space="preserve">, Н. И. Хайруллина. — Санкт-Петербург : Лань, 2021. — 340 с. — ISBN 978-5-8114-6820-1. — Текст : электронный // Лань : электронно-библиотечная система. — URL: </w:t>
      </w:r>
      <w:hyperlink r:id="rId26" w:history="1">
        <w:r w:rsidRPr="00677521">
          <w:rPr>
            <w:rStyle w:val="ac"/>
            <w:color w:val="auto"/>
            <w:szCs w:val="24"/>
          </w:rPr>
          <w:t>https://e.lanbook.com/book/153633</w:t>
        </w:r>
      </w:hyperlink>
      <w:r w:rsidRPr="00677521">
        <w:rPr>
          <w:szCs w:val="24"/>
        </w:rPr>
        <w:t xml:space="preserve">  (дата обращения: 15.12.2020).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r w:rsidRPr="00677521">
        <w:rPr>
          <w:szCs w:val="24"/>
        </w:rPr>
        <w:t xml:space="preserve">Товароведение и экспертиза мяса птицы, яиц и продуктов их переработки. Качество и безопасность : учебное пособие для </w:t>
      </w:r>
      <w:proofErr w:type="spellStart"/>
      <w:r w:rsidRPr="00677521">
        <w:rPr>
          <w:szCs w:val="24"/>
        </w:rPr>
        <w:t>спо</w:t>
      </w:r>
      <w:proofErr w:type="spellEnd"/>
      <w:r w:rsidRPr="00677521">
        <w:rPr>
          <w:szCs w:val="24"/>
        </w:rPr>
        <w:t xml:space="preserve"> / О. К. Мотовилов, В. М. </w:t>
      </w:r>
      <w:proofErr w:type="spellStart"/>
      <w:r w:rsidRPr="00677521">
        <w:rPr>
          <w:szCs w:val="24"/>
        </w:rPr>
        <w:t>Позняковский</w:t>
      </w:r>
      <w:proofErr w:type="spellEnd"/>
      <w:r w:rsidRPr="00677521">
        <w:rPr>
          <w:szCs w:val="24"/>
        </w:rPr>
        <w:t xml:space="preserve">, К. Я. Мотовилов, Н. В. Тихонова. — 2-е изд., стер. — Санкт-Петербург : Лань, 2021. — 316 с. — ISBN 978-5-8114-7165-2. — Текст : электронный // Лань : электронно-библиотечная система. — URL: </w:t>
      </w:r>
      <w:hyperlink r:id="rId27" w:history="1">
        <w:r w:rsidRPr="00677521">
          <w:rPr>
            <w:rStyle w:val="ac"/>
            <w:color w:val="auto"/>
            <w:szCs w:val="24"/>
          </w:rPr>
          <w:t>https://e.lanbook.com/book/156629</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f1"/>
        <w:numPr>
          <w:ilvl w:val="0"/>
          <w:numId w:val="25"/>
        </w:numPr>
        <w:ind w:left="0" w:firstLine="709"/>
        <w:contextualSpacing w:val="0"/>
        <w:jc w:val="both"/>
        <w:rPr>
          <w:szCs w:val="24"/>
        </w:rPr>
      </w:pPr>
      <w:proofErr w:type="spellStart"/>
      <w:r w:rsidRPr="00677521">
        <w:rPr>
          <w:szCs w:val="24"/>
        </w:rPr>
        <w:t>Шокина</w:t>
      </w:r>
      <w:proofErr w:type="spellEnd"/>
      <w:r w:rsidRPr="00677521">
        <w:rPr>
          <w:szCs w:val="24"/>
        </w:rPr>
        <w:t xml:space="preserve">, Ю. В. Методы исследования рыбы и рыбных продуктов : учебное пособие для </w:t>
      </w:r>
      <w:proofErr w:type="spellStart"/>
      <w:r w:rsidRPr="00677521">
        <w:rPr>
          <w:szCs w:val="24"/>
        </w:rPr>
        <w:t>спо</w:t>
      </w:r>
      <w:proofErr w:type="spellEnd"/>
      <w:r w:rsidRPr="00677521">
        <w:rPr>
          <w:szCs w:val="24"/>
        </w:rPr>
        <w:t xml:space="preserve"> / Ю. В. </w:t>
      </w:r>
      <w:proofErr w:type="spellStart"/>
      <w:r w:rsidRPr="00677521">
        <w:rPr>
          <w:szCs w:val="24"/>
        </w:rPr>
        <w:t>Шокина</w:t>
      </w:r>
      <w:proofErr w:type="spellEnd"/>
      <w:r w:rsidRPr="00677521">
        <w:rPr>
          <w:szCs w:val="24"/>
        </w:rPr>
        <w:t xml:space="preserve">. — Санкт-Петербург : Лань, 2020. — 148 с. — ISBN 978-5-8114-6366-4. — Текст : электронный // Лань : электронно-библиотечная система. — URL: </w:t>
      </w:r>
      <w:hyperlink r:id="rId28" w:history="1">
        <w:r w:rsidRPr="00677521">
          <w:rPr>
            <w:rStyle w:val="ac"/>
            <w:color w:val="auto"/>
            <w:szCs w:val="24"/>
          </w:rPr>
          <w:t>https://e.lanbook.com/book/147240</w:t>
        </w:r>
      </w:hyperlink>
      <w:r w:rsidRPr="00677521">
        <w:rPr>
          <w:szCs w:val="24"/>
        </w:rPr>
        <w:t xml:space="preserve">  (дата обращения: 18.12.2020). — Режим доступа: для </w:t>
      </w:r>
      <w:proofErr w:type="spellStart"/>
      <w:r w:rsidRPr="00677521">
        <w:rPr>
          <w:szCs w:val="24"/>
        </w:rPr>
        <w:t>авториз</w:t>
      </w:r>
      <w:proofErr w:type="spellEnd"/>
      <w:r w:rsidRPr="00677521">
        <w:rPr>
          <w:szCs w:val="24"/>
        </w:rPr>
        <w:t>. пользователей.</w:t>
      </w:r>
    </w:p>
    <w:p w:rsidR="00521231" w:rsidRPr="00677521" w:rsidRDefault="00521231" w:rsidP="00521231">
      <w:pPr>
        <w:pStyle w:val="a5"/>
        <w:ind w:firstLine="709"/>
        <w:jc w:val="both"/>
        <w:rPr>
          <w:sz w:val="27"/>
        </w:rPr>
      </w:pPr>
    </w:p>
    <w:p w:rsidR="00521231" w:rsidRPr="00677521" w:rsidRDefault="00521231" w:rsidP="00521231">
      <w:pPr>
        <w:pStyle w:val="2"/>
        <w:widowControl w:val="0"/>
        <w:numPr>
          <w:ilvl w:val="4"/>
          <w:numId w:val="8"/>
        </w:numPr>
        <w:autoSpaceDE w:val="0"/>
        <w:autoSpaceDN w:val="0"/>
        <w:spacing w:before="0" w:after="0"/>
        <w:ind w:left="0" w:firstLine="709"/>
        <w:jc w:val="both"/>
      </w:pPr>
      <w:r w:rsidRPr="00677521">
        <w:t>Дополнительные источники:</w:t>
      </w:r>
    </w:p>
    <w:p w:rsidR="00521231" w:rsidRPr="00677521" w:rsidRDefault="00521231" w:rsidP="00521231">
      <w:pPr>
        <w:pStyle w:val="af1"/>
        <w:widowControl w:val="0"/>
        <w:numPr>
          <w:ilvl w:val="0"/>
          <w:numId w:val="24"/>
        </w:numPr>
        <w:autoSpaceDE w:val="0"/>
        <w:autoSpaceDN w:val="0"/>
        <w:ind w:left="0" w:firstLine="709"/>
        <w:contextualSpacing w:val="0"/>
        <w:jc w:val="both"/>
      </w:pPr>
      <w:r w:rsidRPr="00677521">
        <w:t xml:space="preserve">Учебник ресторатора: проектирование, оборудование, дизайн / </w:t>
      </w:r>
      <w:proofErr w:type="spellStart"/>
      <w:r w:rsidRPr="00677521">
        <w:t>Костас</w:t>
      </w:r>
      <w:proofErr w:type="spellEnd"/>
      <w:r w:rsidRPr="00677521">
        <w:t xml:space="preserve"> </w:t>
      </w:r>
      <w:proofErr w:type="spellStart"/>
      <w:r w:rsidRPr="00677521">
        <w:t>Катсигрис</w:t>
      </w:r>
      <w:proofErr w:type="spellEnd"/>
      <w:r w:rsidRPr="00677521">
        <w:t>, Крис Томас; [пер. с англ. Прокофьев С.В.]. – М.: ООО Издательский дом «Ресторанные ведомости», 2008. – 576 с.: ил. – ISBN 978-5-98176-059-4.</w:t>
      </w:r>
    </w:p>
    <w:p w:rsidR="00521231" w:rsidRPr="00677521" w:rsidRDefault="00521231" w:rsidP="00521231">
      <w:pPr>
        <w:pStyle w:val="af1"/>
        <w:widowControl w:val="0"/>
        <w:numPr>
          <w:ilvl w:val="0"/>
          <w:numId w:val="24"/>
        </w:numPr>
        <w:autoSpaceDE w:val="0"/>
        <w:autoSpaceDN w:val="0"/>
        <w:ind w:left="0" w:firstLine="709"/>
        <w:contextualSpacing w:val="0"/>
        <w:jc w:val="both"/>
      </w:pPr>
      <w:r w:rsidRPr="00677521">
        <w:t>Справочник шеф-повара (</w:t>
      </w:r>
      <w:proofErr w:type="spellStart"/>
      <w:r w:rsidRPr="00677521">
        <w:t>The</w:t>
      </w:r>
      <w:proofErr w:type="spellEnd"/>
      <w:r w:rsidRPr="00677521">
        <w:t xml:space="preserve"> </w:t>
      </w:r>
      <w:proofErr w:type="spellStart"/>
      <w:r w:rsidRPr="00677521">
        <w:t>Professional</w:t>
      </w:r>
      <w:proofErr w:type="spellEnd"/>
      <w:r w:rsidRPr="00677521">
        <w:t xml:space="preserve"> </w:t>
      </w:r>
      <w:proofErr w:type="spellStart"/>
      <w:r w:rsidRPr="00677521">
        <w:t>Chef</w:t>
      </w:r>
      <w:proofErr w:type="spellEnd"/>
      <w:r w:rsidRPr="00677521">
        <w:t>) / Кулинарный институт Америки: Пер. с англ. – М.: Издательство BBPG, 2007. – 1056 с.: ил.</w:t>
      </w:r>
    </w:p>
    <w:p w:rsidR="00521231" w:rsidRPr="00677521" w:rsidRDefault="00521231" w:rsidP="00521231">
      <w:pPr>
        <w:pStyle w:val="af1"/>
        <w:widowControl w:val="0"/>
        <w:numPr>
          <w:ilvl w:val="0"/>
          <w:numId w:val="24"/>
        </w:numPr>
        <w:autoSpaceDE w:val="0"/>
        <w:autoSpaceDN w:val="0"/>
        <w:ind w:left="0" w:firstLine="709"/>
        <w:contextualSpacing w:val="0"/>
        <w:jc w:val="both"/>
      </w:pPr>
      <w:proofErr w:type="spellStart"/>
      <w:r w:rsidRPr="00677521">
        <w:t>Артёмова</w:t>
      </w:r>
      <w:proofErr w:type="spellEnd"/>
      <w:r w:rsidRPr="00677521">
        <w:t xml:space="preserve"> Е.Н. Основы технологии продукции общественного питания: учеб. пособие для </w:t>
      </w:r>
      <w:proofErr w:type="spellStart"/>
      <w:r w:rsidRPr="00677521">
        <w:t>высш</w:t>
      </w:r>
      <w:proofErr w:type="spellEnd"/>
      <w:r w:rsidRPr="00677521">
        <w:t xml:space="preserve">. учеб. заведений / </w:t>
      </w:r>
      <w:proofErr w:type="spellStart"/>
      <w:r w:rsidRPr="00677521">
        <w:t>Е.Н.Артёмова</w:t>
      </w:r>
      <w:proofErr w:type="spellEnd"/>
      <w:r w:rsidRPr="00677521">
        <w:t xml:space="preserve">. – 2-е изд., </w:t>
      </w:r>
      <w:proofErr w:type="spellStart"/>
      <w:r w:rsidRPr="00677521">
        <w:t>перераб</w:t>
      </w:r>
      <w:proofErr w:type="spellEnd"/>
      <w:r w:rsidRPr="00677521">
        <w:t>. и доп. – М.: КНОРУС, 2008.336с.</w:t>
      </w:r>
    </w:p>
    <w:p w:rsidR="00521231" w:rsidRPr="00677521" w:rsidRDefault="00521231" w:rsidP="00521231">
      <w:pPr>
        <w:pStyle w:val="af1"/>
        <w:widowControl w:val="0"/>
        <w:numPr>
          <w:ilvl w:val="0"/>
          <w:numId w:val="24"/>
        </w:numPr>
        <w:autoSpaceDE w:val="0"/>
        <w:autoSpaceDN w:val="0"/>
        <w:ind w:left="0" w:firstLine="709"/>
        <w:contextualSpacing w:val="0"/>
        <w:jc w:val="both"/>
      </w:pPr>
      <w:proofErr w:type="spellStart"/>
      <w:r w:rsidRPr="00677521">
        <w:t>Качурина</w:t>
      </w:r>
      <w:proofErr w:type="spellEnd"/>
      <w:r w:rsidRPr="00677521">
        <w:t xml:space="preserve"> Т.А. Кулинария. Рабочая тетрадь: учеб. пособие для нач. проф. образования / </w:t>
      </w:r>
      <w:proofErr w:type="spellStart"/>
      <w:r w:rsidRPr="00677521">
        <w:t>Т.А.Качурина</w:t>
      </w:r>
      <w:proofErr w:type="spellEnd"/>
      <w:r w:rsidRPr="00677521">
        <w:t>. – 2-е изд., стер. М.: Академия, 2006. – 160 с.</w:t>
      </w:r>
    </w:p>
    <w:p w:rsidR="00521231" w:rsidRPr="00677521" w:rsidRDefault="00521231" w:rsidP="00521231">
      <w:pPr>
        <w:pStyle w:val="af1"/>
        <w:widowControl w:val="0"/>
        <w:numPr>
          <w:ilvl w:val="0"/>
          <w:numId w:val="24"/>
        </w:numPr>
        <w:autoSpaceDE w:val="0"/>
        <w:autoSpaceDN w:val="0"/>
        <w:ind w:left="0" w:firstLine="709"/>
        <w:contextualSpacing w:val="0"/>
        <w:jc w:val="both"/>
      </w:pPr>
      <w:proofErr w:type="spellStart"/>
      <w:r w:rsidRPr="00677521">
        <w:lastRenderedPageBreak/>
        <w:t>Качурина</w:t>
      </w:r>
      <w:proofErr w:type="spellEnd"/>
      <w:r w:rsidRPr="00677521">
        <w:t xml:space="preserve"> Т.А. Основы физиологии питания, санитарии и гигиены. Рабочая тетрадь: учеб. пособие для нач. проф. образования / </w:t>
      </w:r>
      <w:proofErr w:type="spellStart"/>
      <w:r w:rsidRPr="00677521">
        <w:t>Т.А.Качурина</w:t>
      </w:r>
      <w:proofErr w:type="spellEnd"/>
      <w:r w:rsidRPr="00677521">
        <w:t>. – М.: Академия, 2010. – 96 с.</w:t>
      </w:r>
    </w:p>
    <w:p w:rsidR="00521231" w:rsidRPr="00677521" w:rsidRDefault="00521231" w:rsidP="00521231">
      <w:pPr>
        <w:pStyle w:val="af1"/>
        <w:widowControl w:val="0"/>
        <w:numPr>
          <w:ilvl w:val="0"/>
          <w:numId w:val="24"/>
        </w:numPr>
        <w:autoSpaceDE w:val="0"/>
        <w:autoSpaceDN w:val="0"/>
        <w:ind w:left="0" w:firstLine="709"/>
        <w:contextualSpacing w:val="0"/>
        <w:jc w:val="both"/>
      </w:pPr>
      <w:proofErr w:type="spellStart"/>
      <w:r w:rsidRPr="00677521">
        <w:t>Сопачева</w:t>
      </w:r>
      <w:proofErr w:type="spellEnd"/>
      <w:r w:rsidRPr="00677521">
        <w:t xml:space="preserve"> Т.А. Оборудование предприятий общественного питания. Рабочая тетрадь: учеб. пособие для нач. проф. образования / </w:t>
      </w:r>
      <w:proofErr w:type="spellStart"/>
      <w:r w:rsidRPr="00677521">
        <w:t>Т.А.Сопачева</w:t>
      </w:r>
      <w:proofErr w:type="spellEnd"/>
      <w:r w:rsidRPr="00677521">
        <w:t xml:space="preserve">, </w:t>
      </w:r>
      <w:proofErr w:type="spellStart"/>
      <w:r w:rsidRPr="00677521">
        <w:t>М.В.Володина</w:t>
      </w:r>
      <w:proofErr w:type="spellEnd"/>
      <w:r w:rsidRPr="00677521">
        <w:t>. – М.: Академия, 2010 . – 112 с.</w:t>
      </w:r>
    </w:p>
    <w:p w:rsidR="00521231" w:rsidRPr="00677521" w:rsidRDefault="00521231" w:rsidP="00521231">
      <w:pPr>
        <w:pStyle w:val="af1"/>
        <w:widowControl w:val="0"/>
        <w:numPr>
          <w:ilvl w:val="0"/>
          <w:numId w:val="24"/>
        </w:numPr>
        <w:autoSpaceDE w:val="0"/>
        <w:autoSpaceDN w:val="0"/>
        <w:ind w:left="0" w:firstLine="709"/>
        <w:contextualSpacing w:val="0"/>
        <w:jc w:val="both"/>
      </w:pPr>
      <w:r w:rsidRPr="00677521">
        <w:t>Долгополова С.В. Новые кулинарные технологии/</w:t>
      </w:r>
      <w:proofErr w:type="spellStart"/>
      <w:r w:rsidRPr="00677521">
        <w:t>С.В.Долгополова</w:t>
      </w:r>
      <w:proofErr w:type="spellEnd"/>
      <w:r w:rsidRPr="00677521">
        <w:t xml:space="preserve"> – М.: ЗАО «Издательский дом «Ресторанные ведомости», 2005.272 с.</w:t>
      </w:r>
    </w:p>
    <w:p w:rsidR="00521231" w:rsidRPr="00677521" w:rsidRDefault="00521231" w:rsidP="00521231">
      <w:pPr>
        <w:pStyle w:val="af1"/>
        <w:widowControl w:val="0"/>
        <w:numPr>
          <w:ilvl w:val="0"/>
          <w:numId w:val="24"/>
        </w:numPr>
        <w:autoSpaceDE w:val="0"/>
        <w:autoSpaceDN w:val="0"/>
        <w:ind w:left="0" w:firstLine="709"/>
        <w:contextualSpacing w:val="0"/>
        <w:jc w:val="both"/>
      </w:pPr>
      <w:r w:rsidRPr="00677521">
        <w:t>CHEFART. Коллекция лучших рецептов/[сост. Федотова Илона Юрьевна]. – М.: ООО «Издательский дом «Ресторанные ведомости», 2016 320 с.: ил.</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31984-2012 Услуги общественного питания. Общие </w:t>
      </w:r>
      <w:proofErr w:type="spellStart"/>
      <w:r w:rsidRPr="00677521">
        <w:t>требования.Введ</w:t>
      </w:r>
      <w:proofErr w:type="spellEnd"/>
      <w:r w:rsidRPr="00677521">
        <w:t>. 2015-01-</w:t>
      </w:r>
    </w:p>
    <w:p w:rsidR="00521231" w:rsidRPr="00677521" w:rsidRDefault="00521231" w:rsidP="00521231">
      <w:pPr>
        <w:pStyle w:val="af1"/>
        <w:widowControl w:val="0"/>
        <w:numPr>
          <w:ilvl w:val="1"/>
          <w:numId w:val="26"/>
        </w:numPr>
        <w:autoSpaceDE w:val="0"/>
        <w:autoSpaceDN w:val="0"/>
        <w:ind w:left="0" w:firstLine="709"/>
        <w:contextualSpacing w:val="0"/>
        <w:jc w:val="both"/>
      </w:pPr>
      <w:r w:rsidRPr="00677521">
        <w:t xml:space="preserve">М.: </w:t>
      </w:r>
      <w:proofErr w:type="spellStart"/>
      <w:r w:rsidRPr="00677521">
        <w:t>Стандартинформ</w:t>
      </w:r>
      <w:proofErr w:type="spellEnd"/>
      <w:r w:rsidRPr="00677521">
        <w:t>, 2014.-III, 8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30524-2013 Услуги общественного питания. Требования к персоналу. </w:t>
      </w:r>
      <w:proofErr w:type="spellStart"/>
      <w:r w:rsidRPr="00677521">
        <w:t>Введ</w:t>
      </w:r>
      <w:proofErr w:type="spellEnd"/>
      <w:r w:rsidRPr="00677521">
        <w:t xml:space="preserve">. 2016-01-01. М.: </w:t>
      </w:r>
      <w:proofErr w:type="spellStart"/>
      <w:r w:rsidRPr="00677521">
        <w:t>Стандартинформ</w:t>
      </w:r>
      <w:proofErr w:type="spellEnd"/>
      <w:r w:rsidRPr="00677521">
        <w:t>, 2014.-III, 48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31985-2013 Услуги общественного питания. Термины и </w:t>
      </w:r>
      <w:proofErr w:type="spellStart"/>
      <w:r w:rsidRPr="00677521">
        <w:t>определения.Введ</w:t>
      </w:r>
      <w:proofErr w:type="spellEnd"/>
      <w:r w:rsidRPr="00677521">
        <w:t xml:space="preserve">. 201501-01. М.: </w:t>
      </w:r>
      <w:proofErr w:type="spellStart"/>
      <w:r w:rsidRPr="00677521">
        <w:t>Стандартинформ</w:t>
      </w:r>
      <w:proofErr w:type="spellEnd"/>
      <w:r w:rsidRPr="00677521">
        <w:t>, 2014.-III, 10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677521">
        <w:t>Введ</w:t>
      </w:r>
      <w:proofErr w:type="spellEnd"/>
      <w:r w:rsidRPr="00677521">
        <w:t xml:space="preserve">. 2016 – 01 – 01.М.: </w:t>
      </w:r>
      <w:proofErr w:type="spellStart"/>
      <w:r w:rsidRPr="00677521">
        <w:t>Стандартинформ</w:t>
      </w:r>
      <w:proofErr w:type="spellEnd"/>
      <w:r w:rsidRPr="00677521">
        <w:t>, 2014.III, 12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30389 2013 Услуги общественного питания. Предприятия общественного питания. Классификация и общие требования – </w:t>
      </w:r>
      <w:proofErr w:type="spellStart"/>
      <w:r w:rsidRPr="00677521">
        <w:t>Введ</w:t>
      </w:r>
      <w:proofErr w:type="spellEnd"/>
      <w:r w:rsidRPr="00677521">
        <w:t xml:space="preserve">. 2016 – 01 – 01. – М.: </w:t>
      </w:r>
      <w:proofErr w:type="spellStart"/>
      <w:r w:rsidRPr="00677521">
        <w:t>Стандартинформ</w:t>
      </w:r>
      <w:proofErr w:type="spellEnd"/>
      <w:r w:rsidRPr="00677521">
        <w:t>, 2014.III, 12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31986-2012 Услуги общественного питания. Метод органолептической оценки качества продукции общественного питания. – </w:t>
      </w:r>
      <w:proofErr w:type="spellStart"/>
      <w:r w:rsidRPr="00677521">
        <w:t>Введ</w:t>
      </w:r>
      <w:proofErr w:type="spellEnd"/>
      <w:r w:rsidRPr="00677521">
        <w:t xml:space="preserve">. 2015 – 01 – 01. – М.: </w:t>
      </w:r>
      <w:proofErr w:type="spellStart"/>
      <w:r w:rsidRPr="00677521">
        <w:t>Стандартинформ</w:t>
      </w:r>
      <w:proofErr w:type="spellEnd"/>
      <w:r w:rsidRPr="00677521">
        <w:t>, 2014. – III, 11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sidRPr="00677521">
        <w:t>содержанию.Введ</w:t>
      </w:r>
      <w:proofErr w:type="spellEnd"/>
      <w:r w:rsidRPr="00677521">
        <w:t xml:space="preserve">. 2015 – 01 – 01. – М.: </w:t>
      </w:r>
      <w:proofErr w:type="spellStart"/>
      <w:r w:rsidRPr="00677521">
        <w:t>Стандартинформ</w:t>
      </w:r>
      <w:proofErr w:type="spellEnd"/>
      <w:r w:rsidRPr="00677521">
        <w:t>, 2014.III, 16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677521">
        <w:t>Введ</w:t>
      </w:r>
      <w:proofErr w:type="spellEnd"/>
      <w:r w:rsidRPr="00677521">
        <w:t xml:space="preserve">. 2015 – 01 – 01. – М.: </w:t>
      </w:r>
      <w:proofErr w:type="spellStart"/>
      <w:r w:rsidRPr="00677521">
        <w:t>Стандартинформ</w:t>
      </w:r>
      <w:proofErr w:type="spellEnd"/>
      <w:r w:rsidRPr="00677521">
        <w:t>, 2014. – III, 10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677521">
        <w:t>В.А.Тутельяна</w:t>
      </w:r>
      <w:proofErr w:type="spellEnd"/>
      <w:r w:rsidRPr="00677521">
        <w:t xml:space="preserve">. М.: </w:t>
      </w:r>
      <w:proofErr w:type="spellStart"/>
      <w:r w:rsidRPr="00677521">
        <w:t>ДеЛи</w:t>
      </w:r>
      <w:proofErr w:type="spellEnd"/>
      <w:r w:rsidRPr="00677521">
        <w:t xml:space="preserve"> </w:t>
      </w:r>
      <w:proofErr w:type="spellStart"/>
      <w:r w:rsidRPr="00677521">
        <w:t>принт</w:t>
      </w:r>
      <w:proofErr w:type="spellEnd"/>
      <w:r w:rsidRPr="00677521">
        <w:t>, 2015.544с.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Сборник технических нормативов – Сборник рецептур на продукцию диетического питания для предприятий общественного питания/ под общ. ред. М.П. Могильного, </w:t>
      </w:r>
      <w:proofErr w:type="spellStart"/>
      <w:r w:rsidRPr="00677521">
        <w:t>В.А.Тутельяна</w:t>
      </w:r>
      <w:proofErr w:type="spellEnd"/>
      <w:r w:rsidRPr="00677521">
        <w:t xml:space="preserve">. М.: </w:t>
      </w:r>
      <w:proofErr w:type="spellStart"/>
      <w:r w:rsidRPr="00677521">
        <w:t>ДеЛи</w:t>
      </w:r>
      <w:proofErr w:type="spellEnd"/>
      <w:r w:rsidRPr="00677521">
        <w:t xml:space="preserve"> плюс, 2013.808с.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Сборник рецептур блюд и кулинарных изделий для предприятий общественного питания: Сборник технических нормативов. Ч. 1 / под ред. </w:t>
      </w:r>
      <w:proofErr w:type="spellStart"/>
      <w:r w:rsidRPr="00677521">
        <w:t>Ф.Л.Марчука</w:t>
      </w:r>
      <w:proofErr w:type="spellEnd"/>
      <w:r w:rsidRPr="00677521">
        <w:t xml:space="preserve"> М.: </w:t>
      </w:r>
      <w:proofErr w:type="spellStart"/>
      <w:r w:rsidRPr="00677521">
        <w:t>Хлебпродинформ</w:t>
      </w:r>
      <w:proofErr w:type="spellEnd"/>
      <w:r w:rsidRPr="00677521">
        <w:t>, 1996. – 615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 xml:space="preserve">Сборник рецептур блюд и кулинарных изделий для предприятий общественного питания: Сборник технических нормативов. Ч. 2 / Под общ. ред. </w:t>
      </w:r>
      <w:proofErr w:type="spellStart"/>
      <w:r w:rsidRPr="00677521">
        <w:t>Н.А.Лупея</w:t>
      </w:r>
      <w:proofErr w:type="spellEnd"/>
      <w:r w:rsidRPr="00677521">
        <w:t xml:space="preserve">. М.: </w:t>
      </w:r>
      <w:proofErr w:type="spellStart"/>
      <w:r w:rsidRPr="00677521">
        <w:t>Хлебпродинформ</w:t>
      </w:r>
      <w:proofErr w:type="spellEnd"/>
      <w:r w:rsidRPr="00677521">
        <w:t>, 1997.560 с.</w:t>
      </w:r>
    </w:p>
    <w:p w:rsidR="00521231" w:rsidRPr="00677521" w:rsidRDefault="00521231" w:rsidP="00521231">
      <w:pPr>
        <w:pStyle w:val="af1"/>
        <w:widowControl w:val="0"/>
        <w:numPr>
          <w:ilvl w:val="0"/>
          <w:numId w:val="26"/>
        </w:numPr>
        <w:autoSpaceDE w:val="0"/>
        <w:autoSpaceDN w:val="0"/>
        <w:ind w:left="0" w:firstLine="709"/>
        <w:contextualSpacing w:val="0"/>
        <w:jc w:val="both"/>
      </w:pPr>
      <w:r w:rsidRPr="00677521">
        <w:t>Профессиональный стандарт «Повар». Приказ Министерства труда и социальной защиты РФ от 08.09.2015 № 610н (зарегистрировано в Минюсте России 29.09.2015 № 39023).</w:t>
      </w:r>
    </w:p>
    <w:p w:rsidR="00521231" w:rsidRPr="00677521" w:rsidRDefault="00521231" w:rsidP="00521231">
      <w:pPr>
        <w:pStyle w:val="af1"/>
        <w:widowControl w:val="0"/>
        <w:numPr>
          <w:ilvl w:val="0"/>
          <w:numId w:val="26"/>
        </w:numPr>
        <w:autoSpaceDE w:val="0"/>
        <w:autoSpaceDN w:val="0"/>
        <w:ind w:left="0" w:firstLine="709"/>
        <w:contextualSpacing w:val="0"/>
        <w:jc w:val="both"/>
        <w:rPr>
          <w:szCs w:val="24"/>
        </w:rPr>
      </w:pPr>
      <w:r w:rsidRPr="00677521">
        <w:rPr>
          <w:szCs w:val="24"/>
        </w:rPr>
        <w:t xml:space="preserve">Российская Федерация. Законы. О качестве и безопасности пищевых продуктов [Электронный ресурс]: </w:t>
      </w:r>
      <w:proofErr w:type="spellStart"/>
      <w:r w:rsidRPr="00677521">
        <w:rPr>
          <w:szCs w:val="24"/>
        </w:rPr>
        <w:t>федер</w:t>
      </w:r>
      <w:proofErr w:type="spellEnd"/>
      <w:r w:rsidRPr="00677521">
        <w:rPr>
          <w:szCs w:val="24"/>
        </w:rPr>
        <w:t xml:space="preserve">. закон: [принят Гос. Думой 1 дек.1999 г.: </w:t>
      </w:r>
      <w:proofErr w:type="spellStart"/>
      <w:r w:rsidRPr="00677521">
        <w:rPr>
          <w:szCs w:val="24"/>
        </w:rPr>
        <w:t>одобр</w:t>
      </w:r>
      <w:proofErr w:type="spellEnd"/>
      <w:r w:rsidRPr="00677521">
        <w:rPr>
          <w:szCs w:val="24"/>
        </w:rPr>
        <w:t>. Советом Федерации 23 дек. 1999 г.: в ред. на 13.07.2015г. № 213-ФЗ].</w:t>
      </w:r>
    </w:p>
    <w:p w:rsidR="00521231" w:rsidRPr="00677521" w:rsidRDefault="00521231" w:rsidP="00521231">
      <w:pPr>
        <w:pStyle w:val="af1"/>
        <w:widowControl w:val="0"/>
        <w:numPr>
          <w:ilvl w:val="0"/>
          <w:numId w:val="26"/>
        </w:numPr>
        <w:autoSpaceDE w:val="0"/>
        <w:autoSpaceDN w:val="0"/>
        <w:ind w:left="0" w:firstLine="709"/>
        <w:contextualSpacing w:val="0"/>
        <w:jc w:val="both"/>
        <w:rPr>
          <w:szCs w:val="24"/>
        </w:rPr>
      </w:pPr>
      <w:r w:rsidRPr="00677521">
        <w:rPr>
          <w:szCs w:val="24"/>
        </w:rPr>
        <w:t xml:space="preserve">Российская Федерация. Постановления. Правила оказания услуг </w:t>
      </w:r>
      <w:r w:rsidRPr="00677521">
        <w:rPr>
          <w:szCs w:val="24"/>
        </w:rPr>
        <w:lastRenderedPageBreak/>
        <w:t>общественного питания [Электронный ресурс]: постановление Правительства РФ: [Утв. 15 авг. 1997 г. № 1036: в ред. от 10 мая 2007 № 276].</w:t>
      </w:r>
    </w:p>
    <w:p w:rsidR="00521231" w:rsidRPr="00677521" w:rsidRDefault="00521231" w:rsidP="00521231">
      <w:pPr>
        <w:pStyle w:val="af1"/>
        <w:widowControl w:val="0"/>
        <w:numPr>
          <w:ilvl w:val="0"/>
          <w:numId w:val="26"/>
        </w:numPr>
        <w:autoSpaceDE w:val="0"/>
        <w:autoSpaceDN w:val="0"/>
        <w:ind w:left="0" w:firstLine="709"/>
        <w:contextualSpacing w:val="0"/>
        <w:jc w:val="both"/>
        <w:rPr>
          <w:szCs w:val="24"/>
        </w:rPr>
      </w:pPr>
      <w:r w:rsidRPr="00677521">
        <w:rPr>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521231" w:rsidRPr="00677521" w:rsidRDefault="00521231" w:rsidP="00521231">
      <w:pPr>
        <w:pStyle w:val="af1"/>
        <w:widowControl w:val="0"/>
        <w:numPr>
          <w:ilvl w:val="0"/>
          <w:numId w:val="26"/>
        </w:numPr>
        <w:autoSpaceDE w:val="0"/>
        <w:autoSpaceDN w:val="0"/>
        <w:ind w:left="0" w:firstLine="709"/>
        <w:contextualSpacing w:val="0"/>
        <w:jc w:val="both"/>
        <w:rPr>
          <w:szCs w:val="24"/>
        </w:rPr>
      </w:pPr>
      <w:r w:rsidRPr="00677521">
        <w:rPr>
          <w:szCs w:val="24"/>
        </w:rPr>
        <w:t xml:space="preserve">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29">
        <w:r w:rsidRPr="00677521">
          <w:rPr>
            <w:szCs w:val="24"/>
            <w:u w:val="single"/>
          </w:rPr>
          <w:t>http://www.fabrikabiz.ru/1002/4/0.php-show_art=2758</w:t>
        </w:r>
      </w:hyperlink>
      <w:r w:rsidRPr="00677521">
        <w:rPr>
          <w:szCs w:val="24"/>
        </w:rPr>
        <w:t>.</w:t>
      </w:r>
    </w:p>
    <w:p w:rsidR="00521231" w:rsidRPr="00677521" w:rsidRDefault="00521231" w:rsidP="00521231">
      <w:pPr>
        <w:pStyle w:val="af1"/>
        <w:widowControl w:val="0"/>
        <w:numPr>
          <w:ilvl w:val="0"/>
          <w:numId w:val="26"/>
        </w:numPr>
        <w:autoSpaceDE w:val="0"/>
        <w:autoSpaceDN w:val="0"/>
        <w:ind w:left="0" w:firstLine="709"/>
        <w:contextualSpacing w:val="0"/>
        <w:jc w:val="both"/>
        <w:rPr>
          <w:szCs w:val="24"/>
        </w:rPr>
      </w:pPr>
      <w:r w:rsidRPr="00677521">
        <w:rPr>
          <w:szCs w:val="24"/>
        </w:rPr>
        <w:t>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rsidR="00521231" w:rsidRPr="00677521" w:rsidRDefault="00521231" w:rsidP="00521231">
      <w:pPr>
        <w:pStyle w:val="af1"/>
        <w:widowControl w:val="0"/>
        <w:numPr>
          <w:ilvl w:val="0"/>
          <w:numId w:val="26"/>
        </w:numPr>
        <w:autoSpaceDE w:val="0"/>
        <w:autoSpaceDN w:val="0"/>
        <w:ind w:left="0" w:firstLine="709"/>
        <w:contextualSpacing w:val="0"/>
        <w:jc w:val="both"/>
        <w:rPr>
          <w:szCs w:val="24"/>
        </w:rPr>
      </w:pPr>
      <w:r w:rsidRPr="00677521">
        <w:rPr>
          <w:szCs w:val="24"/>
        </w:rPr>
        <w:t xml:space="preserve">СанПиН 2.3.6. 1079-01 Санитарно-эпидемиологические требования к организациям общественного питания, изготовлению и </w:t>
      </w:r>
      <w:proofErr w:type="spellStart"/>
      <w:r w:rsidRPr="00677521">
        <w:rPr>
          <w:szCs w:val="24"/>
        </w:rPr>
        <w:t>оборотоспособности</w:t>
      </w:r>
      <w:proofErr w:type="spellEnd"/>
      <w:r w:rsidRPr="00677521">
        <w:rPr>
          <w:szCs w:val="24"/>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521231" w:rsidRPr="00677521" w:rsidRDefault="00521231" w:rsidP="00521231">
      <w:pPr>
        <w:ind w:firstLine="709"/>
        <w:jc w:val="both"/>
      </w:pPr>
    </w:p>
    <w:p w:rsidR="00521231" w:rsidRPr="00677521" w:rsidRDefault="00521231" w:rsidP="00521231">
      <w:pPr>
        <w:pStyle w:val="a5"/>
        <w:ind w:left="590"/>
        <w:jc w:val="both"/>
      </w:pPr>
    </w:p>
    <w:p w:rsidR="00521231" w:rsidRPr="00677521" w:rsidRDefault="00521231" w:rsidP="00521231">
      <w:pPr>
        <w:jc w:val="both"/>
        <w:sectPr w:rsidR="00521231" w:rsidRPr="00677521" w:rsidSect="000F056A">
          <w:footerReference w:type="default" r:id="rId30"/>
          <w:pgSz w:w="11910" w:h="16840"/>
          <w:pgMar w:top="1134" w:right="850" w:bottom="1134" w:left="1701" w:header="0" w:footer="1295" w:gutter="0"/>
          <w:cols w:space="720"/>
        </w:sectPr>
      </w:pPr>
    </w:p>
    <w:p w:rsidR="00521231" w:rsidRPr="00521231" w:rsidRDefault="00521231" w:rsidP="00521231">
      <w:pPr>
        <w:ind w:left="1186"/>
        <w:rPr>
          <w:b/>
          <w:szCs w:val="24"/>
        </w:rPr>
      </w:pPr>
      <w:r w:rsidRPr="00521231">
        <w:rPr>
          <w:b/>
          <w:szCs w:val="24"/>
        </w:rPr>
        <w:lastRenderedPageBreak/>
        <w:t>4. КОНТРОЛЬ И ОЦЕНКА РЕЗУЛЬТАТОВ ОСВОЕНИЯ ПРОГРАММЫ ПРОФЕССИОНАЛЬНОГО МОДУЛЯ</w:t>
      </w:r>
    </w:p>
    <w:p w:rsidR="00521231" w:rsidRPr="00521231" w:rsidRDefault="00521231" w:rsidP="00521231">
      <w:pPr>
        <w:pStyle w:val="a5"/>
        <w:rPr>
          <w:b/>
          <w:szCs w:val="24"/>
        </w:r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8"/>
        <w:gridCol w:w="8492"/>
        <w:gridCol w:w="2693"/>
      </w:tblGrid>
      <w:tr w:rsidR="00521231" w:rsidRPr="00521231" w:rsidTr="00CE3B1B">
        <w:trPr>
          <w:trHeight w:val="1096"/>
        </w:trPr>
        <w:tc>
          <w:tcPr>
            <w:tcW w:w="3418" w:type="dxa"/>
            <w:vAlign w:val="center"/>
          </w:tcPr>
          <w:p w:rsidR="00521231" w:rsidRPr="00521231" w:rsidRDefault="00521231" w:rsidP="00CE3B1B">
            <w:pPr>
              <w:pStyle w:val="TableParagraph"/>
              <w:jc w:val="center"/>
              <w:rPr>
                <w:rFonts w:ascii="Times New Roman" w:hAnsi="Times New Roman" w:cs="Times New Roman"/>
                <w:b/>
                <w:sz w:val="24"/>
                <w:szCs w:val="24"/>
                <w:lang w:val="ru-RU"/>
              </w:rPr>
            </w:pPr>
            <w:r w:rsidRPr="00521231">
              <w:rPr>
                <w:rFonts w:ascii="Times New Roman" w:hAnsi="Times New Roman" w:cs="Times New Roman"/>
                <w:b/>
                <w:sz w:val="24"/>
                <w:szCs w:val="24"/>
                <w:lang w:val="ru-RU"/>
              </w:rPr>
              <w:t>Код и наименование профессиональных и общих компетенций,</w:t>
            </w:r>
          </w:p>
          <w:p w:rsidR="00521231" w:rsidRPr="00521231" w:rsidRDefault="00521231" w:rsidP="00CE3B1B">
            <w:pPr>
              <w:pStyle w:val="TableParagraph"/>
              <w:jc w:val="center"/>
              <w:rPr>
                <w:rFonts w:ascii="Times New Roman" w:hAnsi="Times New Roman" w:cs="Times New Roman"/>
                <w:b/>
                <w:sz w:val="24"/>
                <w:szCs w:val="24"/>
              </w:rPr>
            </w:pPr>
            <w:proofErr w:type="spellStart"/>
            <w:r w:rsidRPr="00521231">
              <w:rPr>
                <w:rFonts w:ascii="Times New Roman" w:hAnsi="Times New Roman" w:cs="Times New Roman"/>
                <w:b/>
                <w:sz w:val="24"/>
                <w:szCs w:val="24"/>
              </w:rPr>
              <w:t>формируемых</w:t>
            </w:r>
            <w:proofErr w:type="spellEnd"/>
            <w:r w:rsidRPr="00521231">
              <w:rPr>
                <w:rFonts w:ascii="Times New Roman" w:hAnsi="Times New Roman" w:cs="Times New Roman"/>
                <w:b/>
                <w:sz w:val="24"/>
                <w:szCs w:val="24"/>
              </w:rPr>
              <w:t xml:space="preserve"> в </w:t>
            </w:r>
            <w:proofErr w:type="spellStart"/>
            <w:r w:rsidRPr="00521231">
              <w:rPr>
                <w:rFonts w:ascii="Times New Roman" w:hAnsi="Times New Roman" w:cs="Times New Roman"/>
                <w:b/>
                <w:sz w:val="24"/>
                <w:szCs w:val="24"/>
              </w:rPr>
              <w:t>рамках</w:t>
            </w:r>
            <w:proofErr w:type="spellEnd"/>
            <w:r w:rsidRPr="00521231">
              <w:rPr>
                <w:rFonts w:ascii="Times New Roman" w:hAnsi="Times New Roman" w:cs="Times New Roman"/>
                <w:b/>
                <w:sz w:val="24"/>
                <w:szCs w:val="24"/>
              </w:rPr>
              <w:t xml:space="preserve"> </w:t>
            </w:r>
            <w:proofErr w:type="spellStart"/>
            <w:r w:rsidRPr="00521231">
              <w:rPr>
                <w:rFonts w:ascii="Times New Roman" w:hAnsi="Times New Roman" w:cs="Times New Roman"/>
                <w:b/>
                <w:sz w:val="24"/>
                <w:szCs w:val="24"/>
              </w:rPr>
              <w:t>модуля</w:t>
            </w:r>
            <w:proofErr w:type="spellEnd"/>
            <w:r w:rsidRPr="00521231">
              <w:rPr>
                <w:rFonts w:ascii="Times New Roman" w:hAnsi="Times New Roman" w:cs="Times New Roman"/>
                <w:sz w:val="24"/>
                <w:szCs w:val="24"/>
                <w:vertAlign w:val="superscript"/>
              </w:rPr>
              <w:footnoteReference w:id="4"/>
            </w:r>
          </w:p>
        </w:tc>
        <w:tc>
          <w:tcPr>
            <w:tcW w:w="8492" w:type="dxa"/>
            <w:vAlign w:val="center"/>
          </w:tcPr>
          <w:p w:rsidR="00521231" w:rsidRPr="00521231" w:rsidRDefault="00521231" w:rsidP="00CE3B1B">
            <w:pPr>
              <w:pStyle w:val="TableParagraph"/>
              <w:jc w:val="center"/>
              <w:rPr>
                <w:rFonts w:ascii="Times New Roman" w:hAnsi="Times New Roman" w:cs="Times New Roman"/>
                <w:b/>
                <w:sz w:val="24"/>
                <w:szCs w:val="24"/>
              </w:rPr>
            </w:pPr>
            <w:proofErr w:type="spellStart"/>
            <w:r w:rsidRPr="00521231">
              <w:rPr>
                <w:rFonts w:ascii="Times New Roman" w:hAnsi="Times New Roman" w:cs="Times New Roman"/>
                <w:b/>
                <w:sz w:val="24"/>
                <w:szCs w:val="24"/>
              </w:rPr>
              <w:t>Критерии</w:t>
            </w:r>
            <w:proofErr w:type="spellEnd"/>
            <w:r w:rsidRPr="00521231">
              <w:rPr>
                <w:rFonts w:ascii="Times New Roman" w:hAnsi="Times New Roman" w:cs="Times New Roman"/>
                <w:b/>
                <w:sz w:val="24"/>
                <w:szCs w:val="24"/>
              </w:rPr>
              <w:t xml:space="preserve"> </w:t>
            </w:r>
            <w:proofErr w:type="spellStart"/>
            <w:r w:rsidRPr="00521231">
              <w:rPr>
                <w:rFonts w:ascii="Times New Roman" w:hAnsi="Times New Roman" w:cs="Times New Roman"/>
                <w:b/>
                <w:sz w:val="24"/>
                <w:szCs w:val="24"/>
              </w:rPr>
              <w:t>оценки</w:t>
            </w:r>
            <w:proofErr w:type="spellEnd"/>
          </w:p>
        </w:tc>
        <w:tc>
          <w:tcPr>
            <w:tcW w:w="2693" w:type="dxa"/>
            <w:vAlign w:val="center"/>
          </w:tcPr>
          <w:p w:rsidR="00521231" w:rsidRPr="00521231" w:rsidRDefault="00521231" w:rsidP="00CE3B1B">
            <w:pPr>
              <w:pStyle w:val="TableParagraph"/>
              <w:jc w:val="center"/>
              <w:rPr>
                <w:rFonts w:ascii="Times New Roman" w:hAnsi="Times New Roman" w:cs="Times New Roman"/>
                <w:b/>
                <w:sz w:val="24"/>
                <w:szCs w:val="24"/>
              </w:rPr>
            </w:pPr>
            <w:proofErr w:type="spellStart"/>
            <w:r w:rsidRPr="00521231">
              <w:rPr>
                <w:rFonts w:ascii="Times New Roman" w:hAnsi="Times New Roman" w:cs="Times New Roman"/>
                <w:b/>
                <w:sz w:val="24"/>
                <w:szCs w:val="24"/>
              </w:rPr>
              <w:t>Методы</w:t>
            </w:r>
            <w:proofErr w:type="spellEnd"/>
            <w:r w:rsidRPr="00521231">
              <w:rPr>
                <w:rFonts w:ascii="Times New Roman" w:hAnsi="Times New Roman" w:cs="Times New Roman"/>
                <w:b/>
                <w:sz w:val="24"/>
                <w:szCs w:val="24"/>
              </w:rPr>
              <w:t xml:space="preserve"> </w:t>
            </w:r>
            <w:proofErr w:type="spellStart"/>
            <w:r w:rsidRPr="00521231">
              <w:rPr>
                <w:rFonts w:ascii="Times New Roman" w:hAnsi="Times New Roman" w:cs="Times New Roman"/>
                <w:b/>
                <w:sz w:val="24"/>
                <w:szCs w:val="24"/>
              </w:rPr>
              <w:t>оценки</w:t>
            </w:r>
            <w:proofErr w:type="spellEnd"/>
          </w:p>
        </w:tc>
      </w:tr>
      <w:tr w:rsidR="00521231" w:rsidRPr="00521231" w:rsidTr="00CE3B1B">
        <w:tc>
          <w:tcPr>
            <w:tcW w:w="3418" w:type="dxa"/>
            <w:tcBorders>
              <w:bottom w:val="single" w:sz="4" w:space="0" w:color="000000"/>
            </w:tcBorders>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t>ПК 1.1</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c>
          <w:tcPr>
            <w:tcW w:w="8492" w:type="dxa"/>
            <w:tcBorders>
              <w:bottom w:val="single" w:sz="4" w:space="0" w:color="000000"/>
            </w:tcBorders>
          </w:tcPr>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Выполнение всех действий по </w:t>
            </w:r>
            <w:r w:rsidRPr="00521231">
              <w:rPr>
                <w:rFonts w:ascii="Times New Roman" w:hAnsi="Times New Roman" w:cs="Times New Roman"/>
                <w:b/>
                <w:sz w:val="24"/>
                <w:szCs w:val="24"/>
                <w:lang w:val="ru-RU"/>
              </w:rPr>
              <w:t xml:space="preserve">организации и содержанию рабочего места повара </w:t>
            </w:r>
            <w:r w:rsidRPr="00521231">
              <w:rPr>
                <w:rFonts w:ascii="Times New Roman" w:hAnsi="Times New Roman" w:cs="Times New Roman"/>
                <w:sz w:val="24"/>
                <w:szCs w:val="24"/>
                <w:lang w:val="ru-RU"/>
              </w:rPr>
              <w:t>в соответствии с инструкциями и регламентами, стандартами чистоты (система ХАССП), требованиями охраны труда и техники безопасности:</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рациональное размещение на рабочем месте оборудования, инвентаря, посуды, инструментов, сырья, материалов;</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содержания рабочего места требованиям стандартов чистоты, охраны труда, техники безопасности;</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своевременное проведение текущей уборки рабочего места повара;</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рациональный выбор и адекватное использование моющих и дезинфицирующих средств;</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правильное </w:t>
            </w:r>
            <w:proofErr w:type="spellStart"/>
            <w:r w:rsidRPr="00521231">
              <w:rPr>
                <w:rFonts w:ascii="Times New Roman" w:hAnsi="Times New Roman" w:cs="Times New Roman"/>
                <w:sz w:val="24"/>
                <w:szCs w:val="24"/>
                <w:lang w:val="ru-RU"/>
              </w:rPr>
              <w:t>выполненияе</w:t>
            </w:r>
            <w:proofErr w:type="spellEnd"/>
            <w:r w:rsidRPr="00521231">
              <w:rPr>
                <w:rFonts w:ascii="Times New Roman" w:hAnsi="Times New Roman" w:cs="Times New Roman"/>
                <w:sz w:val="24"/>
                <w:szCs w:val="24"/>
                <w:lang w:val="ru-RU"/>
              </w:rPr>
              <w:t xml:space="preserve"> работ по уходу за </w:t>
            </w:r>
            <w:proofErr w:type="spellStart"/>
            <w:r w:rsidRPr="00521231">
              <w:rPr>
                <w:rFonts w:ascii="Times New Roman" w:hAnsi="Times New Roman" w:cs="Times New Roman"/>
                <w:sz w:val="24"/>
                <w:szCs w:val="24"/>
                <w:lang w:val="ru-RU"/>
              </w:rPr>
              <w:t>весоизмерительным</w:t>
            </w:r>
            <w:proofErr w:type="spellEnd"/>
            <w:r w:rsidRPr="00521231">
              <w:rPr>
                <w:rFonts w:ascii="Times New Roman" w:hAnsi="Times New Roman" w:cs="Times New Roman"/>
                <w:sz w:val="24"/>
                <w:szCs w:val="24"/>
                <w:lang w:val="ru-RU"/>
              </w:rPr>
              <w:t xml:space="preserve"> оборудованием;</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организации хранения сырья, продуктов, готовых полуфабрикатов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упаковки, складирования);</w:t>
            </w:r>
          </w:p>
          <w:p w:rsidR="00521231" w:rsidRPr="00521231" w:rsidRDefault="00521231" w:rsidP="00521231">
            <w:pPr>
              <w:pStyle w:val="TableParagraph"/>
              <w:numPr>
                <w:ilvl w:val="0"/>
                <w:numId w:val="2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lastRenderedPageBreak/>
              <w:t xml:space="preserve">соответствие методов </w:t>
            </w:r>
            <w:proofErr w:type="spellStart"/>
            <w:r w:rsidRPr="00521231">
              <w:rPr>
                <w:rFonts w:ascii="Times New Roman" w:hAnsi="Times New Roman" w:cs="Times New Roman"/>
                <w:sz w:val="24"/>
                <w:szCs w:val="24"/>
                <w:lang w:val="ru-RU"/>
              </w:rPr>
              <w:t>подготавки</w:t>
            </w:r>
            <w:proofErr w:type="spellEnd"/>
            <w:r w:rsidRPr="00521231">
              <w:rPr>
                <w:rFonts w:ascii="Times New Roman" w:hAnsi="Times New Roman" w:cs="Times New Roman"/>
                <w:sz w:val="24"/>
                <w:szCs w:val="24"/>
                <w:lang w:val="ru-RU"/>
              </w:rPr>
              <w:t xml:space="preserve"> к работе, эксплуатации тех-</w:t>
            </w:r>
          </w:p>
          <w:p w:rsidR="00521231" w:rsidRPr="00521231" w:rsidRDefault="00521231" w:rsidP="00CE3B1B">
            <w:pPr>
              <w:pStyle w:val="TableParagraph"/>
              <w:rPr>
                <w:rFonts w:ascii="Times New Roman" w:hAnsi="Times New Roman" w:cs="Times New Roman"/>
                <w:sz w:val="24"/>
                <w:szCs w:val="24"/>
                <w:lang w:val="ru-RU"/>
              </w:rPr>
            </w:pPr>
            <w:proofErr w:type="spellStart"/>
            <w:r w:rsidRPr="00521231">
              <w:rPr>
                <w:rFonts w:ascii="Times New Roman" w:hAnsi="Times New Roman" w:cs="Times New Roman"/>
                <w:sz w:val="24"/>
                <w:szCs w:val="24"/>
                <w:lang w:val="ru-RU"/>
              </w:rPr>
              <w:t>нологического</w:t>
            </w:r>
            <w:proofErr w:type="spellEnd"/>
            <w:r w:rsidRPr="00521231">
              <w:rPr>
                <w:rFonts w:ascii="Times New Roman" w:hAnsi="Times New Roman" w:cs="Times New Roman"/>
                <w:sz w:val="24"/>
                <w:szCs w:val="24"/>
                <w:lang w:val="ru-RU"/>
              </w:rPr>
              <w:t xml:space="preserve"> оборудования, производственного инвентаря, инструментов, </w:t>
            </w:r>
            <w:proofErr w:type="spellStart"/>
            <w:r w:rsidRPr="00521231">
              <w:rPr>
                <w:rFonts w:ascii="Times New Roman" w:hAnsi="Times New Roman" w:cs="Times New Roman"/>
                <w:sz w:val="24"/>
                <w:szCs w:val="24"/>
                <w:lang w:val="ru-RU"/>
              </w:rPr>
              <w:t>весоизмерительных</w:t>
            </w:r>
            <w:proofErr w:type="spellEnd"/>
            <w:r w:rsidRPr="00521231">
              <w:rPr>
                <w:rFonts w:ascii="Times New Roman" w:hAnsi="Times New Roman" w:cs="Times New Roman"/>
                <w:sz w:val="24"/>
                <w:szCs w:val="24"/>
                <w:lang w:val="ru-RU"/>
              </w:rPr>
              <w:t xml:space="preserve"> приборов требованиям инструкций и регламентов по технике безопасности, охране труда, санитарии и гигиене;</w:t>
            </w:r>
          </w:p>
          <w:p w:rsidR="00521231" w:rsidRPr="00521231" w:rsidRDefault="00521231" w:rsidP="00521231">
            <w:pPr>
              <w:pStyle w:val="TableParagraph"/>
              <w:numPr>
                <w:ilvl w:val="0"/>
                <w:numId w:val="21"/>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правильная, в соответствии с инструкциями, безопасная правка ножей;</w:t>
            </w:r>
          </w:p>
          <w:p w:rsidR="00521231" w:rsidRPr="00521231" w:rsidRDefault="00521231" w:rsidP="00521231">
            <w:pPr>
              <w:pStyle w:val="TableParagraph"/>
              <w:numPr>
                <w:ilvl w:val="0"/>
                <w:numId w:val="21"/>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точность, соответствие заданию расчета потребности в сырье продуктах;</w:t>
            </w:r>
          </w:p>
          <w:p w:rsidR="00521231" w:rsidRPr="00521231" w:rsidRDefault="00521231" w:rsidP="00521231">
            <w:pPr>
              <w:pStyle w:val="TableParagraph"/>
              <w:numPr>
                <w:ilvl w:val="0"/>
                <w:numId w:val="21"/>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правилам оформления заявки на сырье, продукты</w:t>
            </w:r>
          </w:p>
        </w:tc>
        <w:tc>
          <w:tcPr>
            <w:tcW w:w="2693" w:type="dxa"/>
            <w:vMerge w:val="restart"/>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lastRenderedPageBreak/>
              <w:t>Текущий контроль:</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экспертное наблюдение и оценка в процессе выполнения:</w:t>
            </w:r>
          </w:p>
          <w:p w:rsidR="00521231" w:rsidRPr="00521231" w:rsidRDefault="00521231" w:rsidP="00521231">
            <w:pPr>
              <w:pStyle w:val="TableParagraph"/>
              <w:numPr>
                <w:ilvl w:val="0"/>
                <w:numId w:val="22"/>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заданий для практических/ лабораторных занятий;</w:t>
            </w:r>
          </w:p>
          <w:p w:rsidR="00521231" w:rsidRPr="00521231" w:rsidRDefault="00521231" w:rsidP="00521231">
            <w:pPr>
              <w:pStyle w:val="TableParagraph"/>
              <w:numPr>
                <w:ilvl w:val="0"/>
                <w:numId w:val="22"/>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заданий по учебной и производственной практикам;</w:t>
            </w:r>
          </w:p>
          <w:p w:rsidR="00521231" w:rsidRPr="00521231" w:rsidRDefault="00521231" w:rsidP="00521231">
            <w:pPr>
              <w:pStyle w:val="TableParagraph"/>
              <w:numPr>
                <w:ilvl w:val="0"/>
                <w:numId w:val="22"/>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заданий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по</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самостоятельной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работе</w:t>
            </w:r>
            <w:proofErr w:type="spellEnd"/>
          </w:p>
          <w:p w:rsidR="00521231" w:rsidRPr="00521231" w:rsidRDefault="00521231" w:rsidP="00CE3B1B">
            <w:pPr>
              <w:pStyle w:val="TableParagraph"/>
              <w:rPr>
                <w:rFonts w:ascii="Times New Roman" w:hAnsi="Times New Roman" w:cs="Times New Roman"/>
                <w:b/>
                <w:sz w:val="24"/>
                <w:szCs w:val="24"/>
              </w:rPr>
            </w:pPr>
          </w:p>
          <w:p w:rsidR="00521231" w:rsidRPr="00521231" w:rsidRDefault="00521231" w:rsidP="00CE3B1B">
            <w:pPr>
              <w:pStyle w:val="TableParagraph"/>
              <w:rPr>
                <w:rFonts w:ascii="Times New Roman" w:hAnsi="Times New Roman" w:cs="Times New Roman"/>
                <w:sz w:val="24"/>
                <w:szCs w:val="24"/>
              </w:rPr>
            </w:pPr>
            <w:proofErr w:type="spellStart"/>
            <w:r w:rsidRPr="00521231">
              <w:rPr>
                <w:rFonts w:ascii="Times New Roman" w:hAnsi="Times New Roman" w:cs="Times New Roman"/>
                <w:b/>
                <w:sz w:val="24"/>
                <w:szCs w:val="24"/>
              </w:rPr>
              <w:t>Промежуточная</w:t>
            </w:r>
            <w:proofErr w:type="spellEnd"/>
            <w:r w:rsidRPr="00521231">
              <w:rPr>
                <w:rFonts w:ascii="Times New Roman" w:hAnsi="Times New Roman" w:cs="Times New Roman"/>
                <w:b/>
                <w:sz w:val="24"/>
                <w:szCs w:val="24"/>
              </w:rPr>
              <w:t xml:space="preserve"> </w:t>
            </w:r>
            <w:proofErr w:type="spellStart"/>
            <w:r w:rsidRPr="00521231">
              <w:rPr>
                <w:rFonts w:ascii="Times New Roman" w:hAnsi="Times New Roman" w:cs="Times New Roman"/>
                <w:b/>
                <w:sz w:val="24"/>
                <w:szCs w:val="24"/>
              </w:rPr>
              <w:t>аттестация</w:t>
            </w:r>
            <w:proofErr w:type="spellEnd"/>
            <w:r w:rsidRPr="00521231">
              <w:rPr>
                <w:rFonts w:ascii="Times New Roman" w:hAnsi="Times New Roman" w:cs="Times New Roman"/>
                <w:sz w:val="24"/>
                <w:szCs w:val="24"/>
              </w:rPr>
              <w:t>:</w:t>
            </w:r>
          </w:p>
          <w:p w:rsidR="00521231" w:rsidRPr="00521231" w:rsidRDefault="00521231" w:rsidP="00CE3B1B">
            <w:pPr>
              <w:pStyle w:val="TableParagraph"/>
              <w:rPr>
                <w:rFonts w:ascii="Times New Roman" w:hAnsi="Times New Roman" w:cs="Times New Roman"/>
                <w:sz w:val="24"/>
                <w:szCs w:val="24"/>
                <w:lang w:val="ru-RU"/>
              </w:rPr>
            </w:pPr>
            <w:proofErr w:type="spellStart"/>
            <w:r w:rsidRPr="00521231">
              <w:rPr>
                <w:rFonts w:ascii="Times New Roman" w:hAnsi="Times New Roman" w:cs="Times New Roman"/>
                <w:sz w:val="24"/>
                <w:szCs w:val="24"/>
                <w:lang w:val="ru-RU"/>
              </w:rPr>
              <w:t>экспертнное</w:t>
            </w:r>
            <w:proofErr w:type="spellEnd"/>
            <w:r w:rsidRPr="00521231">
              <w:rPr>
                <w:rFonts w:ascii="Times New Roman" w:hAnsi="Times New Roman" w:cs="Times New Roman"/>
                <w:sz w:val="24"/>
                <w:szCs w:val="24"/>
                <w:lang w:val="ru-RU"/>
              </w:rPr>
              <w:t xml:space="preserve"> наблюдение и оценка выполнения:</w:t>
            </w:r>
          </w:p>
          <w:p w:rsidR="00521231" w:rsidRPr="00521231" w:rsidRDefault="00521231" w:rsidP="00521231">
            <w:pPr>
              <w:pStyle w:val="TableParagraph"/>
              <w:numPr>
                <w:ilvl w:val="0"/>
                <w:numId w:val="22"/>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практических заданий на зачете/экзамене по МДК;</w:t>
            </w:r>
          </w:p>
          <w:p w:rsidR="00521231" w:rsidRPr="00521231" w:rsidRDefault="00521231" w:rsidP="00521231">
            <w:pPr>
              <w:pStyle w:val="TableParagraph"/>
              <w:numPr>
                <w:ilvl w:val="0"/>
                <w:numId w:val="22"/>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выполнения </w:t>
            </w:r>
            <w:r w:rsidRPr="00521231">
              <w:rPr>
                <w:rFonts w:ascii="Times New Roman" w:hAnsi="Times New Roman" w:cs="Times New Roman"/>
                <w:sz w:val="24"/>
                <w:szCs w:val="24"/>
                <w:lang w:val="ru-RU"/>
              </w:rPr>
              <w:lastRenderedPageBreak/>
              <w:t>заданий экзамена по модулю;</w:t>
            </w:r>
          </w:p>
          <w:p w:rsidR="00521231" w:rsidRPr="00521231" w:rsidRDefault="00521231" w:rsidP="00521231">
            <w:pPr>
              <w:pStyle w:val="TableParagraph"/>
              <w:numPr>
                <w:ilvl w:val="0"/>
                <w:numId w:val="22"/>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экспертная оценка защиты отчетов по учебной и производственной практикам</w:t>
            </w:r>
          </w:p>
        </w:tc>
      </w:tr>
      <w:tr w:rsidR="00521231" w:rsidRPr="00521231" w:rsidTr="00CE3B1B">
        <w:tc>
          <w:tcPr>
            <w:tcW w:w="3418" w:type="dxa"/>
            <w:tcBorders>
              <w:bottom w:val="single" w:sz="4" w:space="0" w:color="000000"/>
            </w:tcBorders>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lastRenderedPageBreak/>
              <w:t>ПК 1.2.</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Осуществлять обработку, подготовку овощей, грибов, рыбы, нерыбного водного сырья, мяса, домашней птицы, дичи, кролика.</w:t>
            </w:r>
          </w:p>
          <w:p w:rsidR="00521231" w:rsidRPr="00521231" w:rsidRDefault="00521231" w:rsidP="00CE3B1B">
            <w:pPr>
              <w:pStyle w:val="TableParagraph"/>
              <w:rPr>
                <w:rFonts w:ascii="Times New Roman" w:hAnsi="Times New Roman" w:cs="Times New Roman"/>
                <w:b/>
                <w:sz w:val="24"/>
                <w:szCs w:val="24"/>
                <w:lang w:val="ru-RU"/>
              </w:rPr>
            </w:pP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b/>
                <w:sz w:val="24"/>
                <w:szCs w:val="24"/>
                <w:lang w:val="ru-RU"/>
              </w:rPr>
              <w:t>ПК 1.3</w:t>
            </w:r>
            <w:r w:rsidRPr="00521231">
              <w:rPr>
                <w:rFonts w:ascii="Times New Roman" w:hAnsi="Times New Roman" w:cs="Times New Roman"/>
                <w:sz w:val="24"/>
                <w:szCs w:val="24"/>
                <w:lang w:val="ru-RU"/>
              </w:rPr>
              <w:t>.</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p w:rsidR="00521231" w:rsidRPr="00521231" w:rsidRDefault="00521231" w:rsidP="00CE3B1B">
            <w:pPr>
              <w:pStyle w:val="TableParagraph"/>
              <w:rPr>
                <w:rFonts w:ascii="Times New Roman" w:hAnsi="Times New Roman" w:cs="Times New Roman"/>
                <w:b/>
                <w:sz w:val="24"/>
                <w:szCs w:val="24"/>
                <w:lang w:val="ru-RU"/>
              </w:rPr>
            </w:pP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b/>
                <w:sz w:val="24"/>
                <w:szCs w:val="24"/>
                <w:lang w:val="ru-RU"/>
              </w:rPr>
              <w:t>ПК 1.4</w:t>
            </w:r>
            <w:r w:rsidRPr="00521231">
              <w:rPr>
                <w:rFonts w:ascii="Times New Roman" w:hAnsi="Times New Roman" w:cs="Times New Roman"/>
                <w:sz w:val="24"/>
                <w:szCs w:val="24"/>
                <w:lang w:val="ru-RU"/>
              </w:rPr>
              <w:t>.</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tc>
        <w:tc>
          <w:tcPr>
            <w:tcW w:w="8492" w:type="dxa"/>
            <w:tcBorders>
              <w:bottom w:val="single" w:sz="4" w:space="0" w:color="000000"/>
            </w:tcBorders>
          </w:tcPr>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Подготовка, обработка различными методами традиционных видов овощей, грибов, рыбы, нерыбного водного сырья, мяса, мясных продуктов, домашней птицы, дичи, кролика:</w:t>
            </w:r>
          </w:p>
          <w:p w:rsidR="00521231" w:rsidRPr="00521231" w:rsidRDefault="00521231" w:rsidP="00521231">
            <w:pPr>
              <w:pStyle w:val="TableParagraph"/>
              <w:numPr>
                <w:ilvl w:val="0"/>
                <w:numId w:val="2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rsidR="00521231" w:rsidRPr="00521231" w:rsidRDefault="00521231" w:rsidP="00521231">
            <w:pPr>
              <w:pStyle w:val="TableParagraph"/>
              <w:numPr>
                <w:ilvl w:val="0"/>
                <w:numId w:val="2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отходов и потерь сырья при его обработке и приготовлении полуфабрикатов действующим нормам;</w:t>
            </w:r>
          </w:p>
          <w:p w:rsidR="00521231" w:rsidRPr="00521231" w:rsidRDefault="00521231" w:rsidP="00521231">
            <w:pPr>
              <w:pStyle w:val="TableParagraph"/>
              <w:numPr>
                <w:ilvl w:val="0"/>
                <w:numId w:val="2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оптимальность процесса обработки, подготовки сырья и приготовления полуфабрикатов (экономия ресурсов: продуктов, времени, </w:t>
            </w:r>
            <w:proofErr w:type="spellStart"/>
            <w:r w:rsidRPr="00521231">
              <w:rPr>
                <w:rFonts w:ascii="Times New Roman" w:hAnsi="Times New Roman" w:cs="Times New Roman"/>
                <w:sz w:val="24"/>
                <w:szCs w:val="24"/>
                <w:lang w:val="ru-RU"/>
              </w:rPr>
              <w:t>энергетичеких</w:t>
            </w:r>
            <w:proofErr w:type="spellEnd"/>
            <w:r w:rsidRPr="00521231">
              <w:rPr>
                <w:rFonts w:ascii="Times New Roman" w:hAnsi="Times New Roman" w:cs="Times New Roman"/>
                <w:sz w:val="24"/>
                <w:szCs w:val="24"/>
                <w:lang w:val="ru-RU"/>
              </w:rPr>
              <w:t xml:space="preserve">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p>
          <w:p w:rsidR="00521231" w:rsidRPr="00521231" w:rsidRDefault="00521231" w:rsidP="00521231">
            <w:pPr>
              <w:pStyle w:val="TableParagraph"/>
              <w:numPr>
                <w:ilvl w:val="0"/>
                <w:numId w:val="2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профессиональная демонстрация навыков работы с ножом;</w:t>
            </w:r>
          </w:p>
          <w:p w:rsidR="00521231" w:rsidRPr="00521231" w:rsidRDefault="00521231" w:rsidP="00521231">
            <w:pPr>
              <w:pStyle w:val="TableParagraph"/>
              <w:numPr>
                <w:ilvl w:val="0"/>
                <w:numId w:val="2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правильное, оптимальное, адекватное заданию планирование и ведение процессов обработки, подготовки сырья, продуктов, приготовления </w:t>
            </w:r>
            <w:proofErr w:type="spellStart"/>
            <w:r w:rsidRPr="00521231">
              <w:rPr>
                <w:rFonts w:ascii="Times New Roman" w:hAnsi="Times New Roman" w:cs="Times New Roman"/>
                <w:sz w:val="24"/>
                <w:szCs w:val="24"/>
                <w:lang w:val="ru-RU"/>
              </w:rPr>
              <w:t>полуфбрикатов</w:t>
            </w:r>
            <w:proofErr w:type="spellEnd"/>
            <w:r w:rsidRPr="00521231">
              <w:rPr>
                <w:rFonts w:ascii="Times New Roman" w:hAnsi="Times New Roman" w:cs="Times New Roman"/>
                <w:sz w:val="24"/>
                <w:szCs w:val="24"/>
                <w:lang w:val="ru-RU"/>
              </w:rPr>
              <w:t>, соответствие процессов инструкциям, регламентам;</w:t>
            </w:r>
          </w:p>
          <w:p w:rsidR="00521231" w:rsidRPr="00521231" w:rsidRDefault="00521231" w:rsidP="00521231">
            <w:pPr>
              <w:pStyle w:val="TableParagraph"/>
              <w:numPr>
                <w:ilvl w:val="0"/>
                <w:numId w:val="2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процессов обработки сырья и приготовления полуфабрикатов стандартам чистоты, требованиям охраны труда и технике безопасности:</w:t>
            </w:r>
          </w:p>
          <w:p w:rsidR="00521231" w:rsidRPr="00521231" w:rsidRDefault="00521231" w:rsidP="00521231">
            <w:pPr>
              <w:pStyle w:val="TableParagraph"/>
              <w:numPr>
                <w:ilvl w:val="1"/>
                <w:numId w:val="2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корректное использование цветных разделочных досок;</w:t>
            </w:r>
          </w:p>
          <w:p w:rsidR="00521231" w:rsidRPr="00521231" w:rsidRDefault="00521231" w:rsidP="00521231">
            <w:pPr>
              <w:pStyle w:val="TableParagraph"/>
              <w:numPr>
                <w:ilvl w:val="1"/>
                <w:numId w:val="20"/>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раздельное</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использование</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контейнеров</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для</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органических</w:t>
            </w:r>
            <w:proofErr w:type="spellEnd"/>
          </w:p>
          <w:p w:rsidR="00521231" w:rsidRPr="00521231" w:rsidRDefault="00521231" w:rsidP="00CE3B1B">
            <w:pPr>
              <w:pStyle w:val="TableParagraph"/>
              <w:rPr>
                <w:rFonts w:ascii="Times New Roman" w:hAnsi="Times New Roman" w:cs="Times New Roman"/>
                <w:sz w:val="24"/>
                <w:szCs w:val="24"/>
              </w:rPr>
            </w:pPr>
            <w:r w:rsidRPr="00521231">
              <w:rPr>
                <w:rFonts w:ascii="Times New Roman" w:hAnsi="Times New Roman" w:cs="Times New Roman"/>
                <w:sz w:val="24"/>
                <w:szCs w:val="24"/>
              </w:rPr>
              <w:t xml:space="preserve">и </w:t>
            </w:r>
            <w:proofErr w:type="spellStart"/>
            <w:r w:rsidRPr="00521231">
              <w:rPr>
                <w:rFonts w:ascii="Times New Roman" w:hAnsi="Times New Roman" w:cs="Times New Roman"/>
                <w:sz w:val="24"/>
                <w:szCs w:val="24"/>
              </w:rPr>
              <w:t>неорганических</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отходов</w:t>
            </w:r>
            <w:proofErr w:type="spellEnd"/>
            <w:r w:rsidRPr="00521231">
              <w:rPr>
                <w:rFonts w:ascii="Times New Roman" w:hAnsi="Times New Roman" w:cs="Times New Roman"/>
                <w:sz w:val="24"/>
                <w:szCs w:val="24"/>
              </w:rPr>
              <w:t>;</w:t>
            </w:r>
          </w:p>
          <w:p w:rsidR="00521231" w:rsidRPr="00521231" w:rsidRDefault="00521231" w:rsidP="00521231">
            <w:pPr>
              <w:pStyle w:val="TableParagraph"/>
              <w:numPr>
                <w:ilvl w:val="0"/>
                <w:numId w:val="27"/>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соблюдение требований персональной гигиены в соответствии с требованиями системы ХАССП (</w:t>
            </w:r>
            <w:proofErr w:type="spellStart"/>
            <w:r w:rsidRPr="00521231">
              <w:rPr>
                <w:rFonts w:ascii="Times New Roman" w:hAnsi="Times New Roman" w:cs="Times New Roman"/>
                <w:sz w:val="24"/>
                <w:szCs w:val="24"/>
                <w:lang w:val="ru-RU"/>
              </w:rPr>
              <w:t>сан.спец.одежда</w:t>
            </w:r>
            <w:proofErr w:type="spellEnd"/>
            <w:r w:rsidRPr="00521231">
              <w:rPr>
                <w:rFonts w:ascii="Times New Roman" w:hAnsi="Times New Roman" w:cs="Times New Roman"/>
                <w:sz w:val="24"/>
                <w:szCs w:val="24"/>
                <w:lang w:val="ru-RU"/>
              </w:rPr>
              <w:t xml:space="preserve">, чистота рук, работа в перчатках при выполнении конкретных операций, хранение ножей в чистом виде во время </w:t>
            </w:r>
            <w:r w:rsidRPr="00521231">
              <w:rPr>
                <w:rFonts w:ascii="Times New Roman" w:hAnsi="Times New Roman" w:cs="Times New Roman"/>
                <w:sz w:val="24"/>
                <w:szCs w:val="24"/>
                <w:lang w:val="ru-RU"/>
              </w:rPr>
              <w:lastRenderedPageBreak/>
              <w:t>работы, правильная (обязательная) дегустация в процессе приготовления, чистота на рабочем месте и в холодильнике);</w:t>
            </w:r>
          </w:p>
          <w:p w:rsidR="00521231" w:rsidRPr="00521231" w:rsidRDefault="00521231" w:rsidP="00521231">
            <w:pPr>
              <w:pStyle w:val="TableParagraph"/>
              <w:numPr>
                <w:ilvl w:val="0"/>
                <w:numId w:val="19"/>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адекватный выбор и целевое, безопасное использование оборудования, инвентаря, инструментов, посуды;</w:t>
            </w:r>
          </w:p>
          <w:p w:rsidR="00521231" w:rsidRPr="00521231" w:rsidRDefault="00521231" w:rsidP="00521231">
            <w:pPr>
              <w:pStyle w:val="TableParagraph"/>
              <w:numPr>
                <w:ilvl w:val="0"/>
                <w:numId w:val="18"/>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времени выполнения работ нормативам;</w:t>
            </w:r>
          </w:p>
          <w:p w:rsidR="00521231" w:rsidRPr="00521231" w:rsidRDefault="00521231" w:rsidP="00521231">
            <w:pPr>
              <w:pStyle w:val="TableParagraph"/>
              <w:numPr>
                <w:ilvl w:val="0"/>
                <w:numId w:val="18"/>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массы обработанного сырья, готовых полуфабрикатов требованиям рецептуры;</w:t>
            </w:r>
          </w:p>
          <w:p w:rsidR="00521231" w:rsidRPr="00521231" w:rsidRDefault="00521231" w:rsidP="00521231">
            <w:pPr>
              <w:pStyle w:val="TableParagraph"/>
              <w:numPr>
                <w:ilvl w:val="0"/>
                <w:numId w:val="18"/>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точность расчетов закладки сырья при изменении выхода полуфабрикатов, взаимозаменяемости сырья, продуктов;</w:t>
            </w:r>
          </w:p>
          <w:p w:rsidR="00521231" w:rsidRPr="00521231" w:rsidRDefault="00521231" w:rsidP="00521231">
            <w:pPr>
              <w:pStyle w:val="TableParagraph"/>
              <w:numPr>
                <w:ilvl w:val="0"/>
                <w:numId w:val="18"/>
              </w:numPr>
              <w:ind w:left="0" w:firstLine="0"/>
              <w:rPr>
                <w:rFonts w:ascii="Times New Roman" w:hAnsi="Times New Roman" w:cs="Times New Roman"/>
                <w:sz w:val="24"/>
                <w:szCs w:val="24"/>
                <w:lang w:val="ru-RU"/>
              </w:rPr>
            </w:pPr>
            <w:proofErr w:type="spellStart"/>
            <w:r w:rsidRPr="00521231">
              <w:rPr>
                <w:rFonts w:ascii="Times New Roman" w:hAnsi="Times New Roman" w:cs="Times New Roman"/>
                <w:sz w:val="24"/>
                <w:szCs w:val="24"/>
                <w:lang w:val="ru-RU"/>
              </w:rPr>
              <w:t>адкватность</w:t>
            </w:r>
            <w:proofErr w:type="spellEnd"/>
            <w:r w:rsidRPr="00521231">
              <w:rPr>
                <w:rFonts w:ascii="Times New Roman" w:hAnsi="Times New Roman" w:cs="Times New Roman"/>
                <w:sz w:val="24"/>
                <w:szCs w:val="24"/>
                <w:lang w:val="ru-RU"/>
              </w:rPr>
              <w:t xml:space="preserve"> оценки качества готовой продукции, соответствия ее требованиям рецептуры, заказу;</w:t>
            </w:r>
          </w:p>
          <w:p w:rsidR="00521231" w:rsidRPr="00521231" w:rsidRDefault="00521231" w:rsidP="00521231">
            <w:pPr>
              <w:pStyle w:val="TableParagraph"/>
              <w:numPr>
                <w:ilvl w:val="0"/>
                <w:numId w:val="18"/>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соответствие внешнего вида готовых полуфабрикатов требованиям рецептуры;</w:t>
            </w:r>
          </w:p>
          <w:p w:rsidR="00521231" w:rsidRPr="00521231" w:rsidRDefault="00521231" w:rsidP="00521231">
            <w:pPr>
              <w:pStyle w:val="TableParagraph"/>
              <w:numPr>
                <w:ilvl w:val="0"/>
                <w:numId w:val="18"/>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аккуратность выкладывания готовых полуфабрикатов в функциональные емкости для хранения и транспортирования;</w:t>
            </w:r>
          </w:p>
          <w:p w:rsidR="00521231" w:rsidRPr="00521231" w:rsidRDefault="00521231" w:rsidP="00521231">
            <w:pPr>
              <w:pStyle w:val="TableParagraph"/>
              <w:numPr>
                <w:ilvl w:val="0"/>
                <w:numId w:val="18"/>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эстетичность, аккуратность упаковки готовых полуфабрикатов для отпуска на вынос</w:t>
            </w:r>
          </w:p>
        </w:tc>
        <w:tc>
          <w:tcPr>
            <w:tcW w:w="2693" w:type="dxa"/>
            <w:vMerge/>
            <w:tcBorders>
              <w:bottom w:val="single" w:sz="4" w:space="0" w:color="000000"/>
            </w:tcBorders>
          </w:tcPr>
          <w:p w:rsidR="00521231" w:rsidRPr="00521231" w:rsidRDefault="00521231" w:rsidP="00CE3B1B">
            <w:pPr>
              <w:rPr>
                <w:rFonts w:ascii="Times New Roman" w:hAnsi="Times New Roman" w:cs="Times New Roman"/>
                <w:sz w:val="24"/>
                <w:szCs w:val="24"/>
                <w:lang w:val="ru-RU"/>
              </w:rPr>
            </w:pPr>
          </w:p>
        </w:tc>
      </w:tr>
      <w:tr w:rsidR="00521231" w:rsidRPr="00521231" w:rsidTr="00CE3B1B">
        <w:trPr>
          <w:trHeight w:val="3597"/>
        </w:trPr>
        <w:tc>
          <w:tcPr>
            <w:tcW w:w="3418" w:type="dxa"/>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lastRenderedPageBreak/>
              <w:t>ОК 01</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Выбирать способы решения задач профессиональной деятельности, применительно к различным контекстам.</w:t>
            </w:r>
          </w:p>
        </w:tc>
        <w:tc>
          <w:tcPr>
            <w:tcW w:w="8492" w:type="dxa"/>
          </w:tcPr>
          <w:p w:rsidR="00521231" w:rsidRPr="00521231" w:rsidRDefault="00521231" w:rsidP="00521231">
            <w:pPr>
              <w:pStyle w:val="TableParagraph"/>
              <w:numPr>
                <w:ilvl w:val="0"/>
                <w:numId w:val="17"/>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точность распознавания сложных проблемных ситуаций в различных контекстах;</w:t>
            </w:r>
          </w:p>
          <w:p w:rsidR="00521231" w:rsidRPr="00521231" w:rsidRDefault="00521231" w:rsidP="00521231">
            <w:pPr>
              <w:pStyle w:val="TableParagraph"/>
              <w:numPr>
                <w:ilvl w:val="0"/>
                <w:numId w:val="17"/>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адекватность анализа сложных ситуаций при решении задач профессиональной деятельности;</w:t>
            </w:r>
          </w:p>
          <w:p w:rsidR="00521231" w:rsidRPr="00521231" w:rsidRDefault="00521231" w:rsidP="00521231">
            <w:pPr>
              <w:pStyle w:val="TableParagraph"/>
              <w:numPr>
                <w:ilvl w:val="0"/>
                <w:numId w:val="17"/>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оптимальность определения этапов решения задачи;</w:t>
            </w:r>
          </w:p>
          <w:p w:rsidR="00521231" w:rsidRPr="00521231" w:rsidRDefault="00521231" w:rsidP="00521231">
            <w:pPr>
              <w:pStyle w:val="TableParagraph"/>
              <w:numPr>
                <w:ilvl w:val="0"/>
                <w:numId w:val="17"/>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адекватность определения потребности в информации;</w:t>
            </w:r>
          </w:p>
          <w:p w:rsidR="00521231" w:rsidRPr="00521231" w:rsidRDefault="00521231" w:rsidP="00521231">
            <w:pPr>
              <w:pStyle w:val="TableParagraph"/>
              <w:numPr>
                <w:ilvl w:val="0"/>
                <w:numId w:val="17"/>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эффективность</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поиска</w:t>
            </w:r>
            <w:proofErr w:type="spellEnd"/>
            <w:r w:rsidRPr="00521231">
              <w:rPr>
                <w:rFonts w:ascii="Times New Roman" w:hAnsi="Times New Roman" w:cs="Times New Roman"/>
                <w:sz w:val="24"/>
                <w:szCs w:val="24"/>
              </w:rPr>
              <w:t>;</w:t>
            </w:r>
          </w:p>
          <w:p w:rsidR="00521231" w:rsidRPr="00521231" w:rsidRDefault="00521231" w:rsidP="00521231">
            <w:pPr>
              <w:pStyle w:val="TableParagraph"/>
              <w:numPr>
                <w:ilvl w:val="0"/>
                <w:numId w:val="17"/>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адекватность определения источников нужных ресурсов;</w:t>
            </w:r>
          </w:p>
          <w:p w:rsidR="00521231" w:rsidRPr="00521231" w:rsidRDefault="00521231" w:rsidP="00521231">
            <w:pPr>
              <w:pStyle w:val="TableParagraph"/>
              <w:numPr>
                <w:ilvl w:val="0"/>
                <w:numId w:val="17"/>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разработка</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детального</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плана</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действий</w:t>
            </w:r>
            <w:proofErr w:type="spellEnd"/>
            <w:r w:rsidRPr="00521231">
              <w:rPr>
                <w:rFonts w:ascii="Times New Roman" w:hAnsi="Times New Roman" w:cs="Times New Roman"/>
                <w:sz w:val="24"/>
                <w:szCs w:val="24"/>
              </w:rPr>
              <w:t>;</w:t>
            </w:r>
          </w:p>
          <w:p w:rsidR="00521231" w:rsidRPr="00521231" w:rsidRDefault="00521231" w:rsidP="00521231">
            <w:pPr>
              <w:pStyle w:val="TableParagraph"/>
              <w:numPr>
                <w:ilvl w:val="0"/>
                <w:numId w:val="15"/>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правильность оценки рисков на каждом шагу;</w:t>
            </w:r>
          </w:p>
          <w:p w:rsidR="00521231" w:rsidRPr="00521231" w:rsidRDefault="00521231" w:rsidP="00521231">
            <w:pPr>
              <w:pStyle w:val="TableParagraph"/>
              <w:numPr>
                <w:ilvl w:val="0"/>
                <w:numId w:val="15"/>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693" w:type="dxa"/>
            <w:vMerge w:val="restart"/>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t>Текущий контроль:</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экспертное наблюдение и оценка в процессе выполнения:</w:t>
            </w:r>
          </w:p>
          <w:p w:rsidR="00521231" w:rsidRPr="00521231" w:rsidRDefault="00521231" w:rsidP="00521231">
            <w:pPr>
              <w:pStyle w:val="TableParagraph"/>
              <w:numPr>
                <w:ilvl w:val="0"/>
                <w:numId w:val="16"/>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заданий для практических/ </w:t>
            </w:r>
            <w:proofErr w:type="spellStart"/>
            <w:r w:rsidRPr="00521231">
              <w:rPr>
                <w:rFonts w:ascii="Times New Roman" w:hAnsi="Times New Roman" w:cs="Times New Roman"/>
                <w:sz w:val="24"/>
                <w:szCs w:val="24"/>
                <w:lang w:val="ru-RU"/>
              </w:rPr>
              <w:t>лабораорных</w:t>
            </w:r>
            <w:proofErr w:type="spellEnd"/>
            <w:r w:rsidRPr="00521231">
              <w:rPr>
                <w:rFonts w:ascii="Times New Roman" w:hAnsi="Times New Roman" w:cs="Times New Roman"/>
                <w:sz w:val="24"/>
                <w:szCs w:val="24"/>
                <w:lang w:val="ru-RU"/>
              </w:rPr>
              <w:t xml:space="preserve"> занятий;</w:t>
            </w:r>
          </w:p>
          <w:p w:rsidR="00521231" w:rsidRPr="00521231" w:rsidRDefault="00521231" w:rsidP="00521231">
            <w:pPr>
              <w:pStyle w:val="TableParagraph"/>
              <w:numPr>
                <w:ilvl w:val="0"/>
                <w:numId w:val="16"/>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заданий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по</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учебной</w:t>
            </w:r>
            <w:proofErr w:type="spellEnd"/>
            <w:r w:rsidRPr="00521231">
              <w:rPr>
                <w:rFonts w:ascii="Times New Roman" w:hAnsi="Times New Roman" w:cs="Times New Roman"/>
                <w:sz w:val="24"/>
                <w:szCs w:val="24"/>
              </w:rPr>
              <w:t xml:space="preserve"> и </w:t>
            </w:r>
            <w:proofErr w:type="spellStart"/>
            <w:r w:rsidRPr="00521231">
              <w:rPr>
                <w:rFonts w:ascii="Times New Roman" w:hAnsi="Times New Roman" w:cs="Times New Roman"/>
                <w:sz w:val="24"/>
                <w:szCs w:val="24"/>
              </w:rPr>
              <w:t>производственной</w:t>
            </w:r>
            <w:proofErr w:type="spellEnd"/>
          </w:p>
          <w:p w:rsidR="00521231" w:rsidRPr="00521231" w:rsidRDefault="00521231" w:rsidP="00CE3B1B">
            <w:pPr>
              <w:pStyle w:val="TableParagraph"/>
              <w:rPr>
                <w:rFonts w:ascii="Times New Roman" w:hAnsi="Times New Roman" w:cs="Times New Roman"/>
                <w:sz w:val="24"/>
                <w:szCs w:val="24"/>
              </w:rPr>
            </w:pPr>
            <w:proofErr w:type="spellStart"/>
            <w:r w:rsidRPr="00521231">
              <w:rPr>
                <w:rFonts w:ascii="Times New Roman" w:hAnsi="Times New Roman" w:cs="Times New Roman"/>
                <w:sz w:val="24"/>
                <w:szCs w:val="24"/>
              </w:rPr>
              <w:t>практике</w:t>
            </w:r>
            <w:proofErr w:type="spellEnd"/>
            <w:r w:rsidRPr="00521231">
              <w:rPr>
                <w:rFonts w:ascii="Times New Roman" w:hAnsi="Times New Roman" w:cs="Times New Roman"/>
                <w:sz w:val="24"/>
                <w:szCs w:val="24"/>
              </w:rPr>
              <w:t>;</w:t>
            </w:r>
          </w:p>
          <w:p w:rsidR="00521231" w:rsidRPr="00521231" w:rsidRDefault="00521231" w:rsidP="00521231">
            <w:pPr>
              <w:pStyle w:val="TableParagraph"/>
              <w:numPr>
                <w:ilvl w:val="0"/>
                <w:numId w:val="14"/>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заданий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для</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lastRenderedPageBreak/>
              <w:t>самостоятельной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работы</w:t>
            </w:r>
            <w:proofErr w:type="spellEnd"/>
          </w:p>
          <w:p w:rsidR="00521231" w:rsidRPr="00521231" w:rsidRDefault="00521231" w:rsidP="00CE3B1B">
            <w:pPr>
              <w:pStyle w:val="TableParagraph"/>
              <w:rPr>
                <w:rFonts w:ascii="Times New Roman" w:hAnsi="Times New Roman" w:cs="Times New Roman"/>
                <w:b/>
                <w:sz w:val="24"/>
                <w:szCs w:val="24"/>
              </w:rPr>
            </w:pPr>
          </w:p>
          <w:p w:rsidR="00521231" w:rsidRPr="00521231" w:rsidRDefault="00521231" w:rsidP="00CE3B1B">
            <w:pPr>
              <w:pStyle w:val="TableParagraph"/>
              <w:rPr>
                <w:rFonts w:ascii="Times New Roman" w:hAnsi="Times New Roman" w:cs="Times New Roman"/>
                <w:sz w:val="24"/>
                <w:szCs w:val="24"/>
              </w:rPr>
            </w:pPr>
            <w:proofErr w:type="spellStart"/>
            <w:r w:rsidRPr="00521231">
              <w:rPr>
                <w:rFonts w:ascii="Times New Roman" w:hAnsi="Times New Roman" w:cs="Times New Roman"/>
                <w:b/>
                <w:sz w:val="24"/>
                <w:szCs w:val="24"/>
              </w:rPr>
              <w:t>Промежуточная</w:t>
            </w:r>
            <w:proofErr w:type="spellEnd"/>
            <w:r w:rsidRPr="00521231">
              <w:rPr>
                <w:rFonts w:ascii="Times New Roman" w:hAnsi="Times New Roman" w:cs="Times New Roman"/>
                <w:b/>
                <w:sz w:val="24"/>
                <w:szCs w:val="24"/>
              </w:rPr>
              <w:t xml:space="preserve"> </w:t>
            </w:r>
            <w:proofErr w:type="spellStart"/>
            <w:r w:rsidRPr="00521231">
              <w:rPr>
                <w:rFonts w:ascii="Times New Roman" w:hAnsi="Times New Roman" w:cs="Times New Roman"/>
                <w:b/>
                <w:sz w:val="24"/>
                <w:szCs w:val="24"/>
              </w:rPr>
              <w:t>аттестация</w:t>
            </w:r>
            <w:proofErr w:type="spellEnd"/>
            <w:r w:rsidRPr="00521231">
              <w:rPr>
                <w:rFonts w:ascii="Times New Roman" w:hAnsi="Times New Roman" w:cs="Times New Roman"/>
                <w:sz w:val="24"/>
                <w:szCs w:val="24"/>
              </w:rPr>
              <w:t>:</w:t>
            </w:r>
          </w:p>
          <w:p w:rsidR="00521231" w:rsidRPr="00521231" w:rsidRDefault="00521231" w:rsidP="00CE3B1B">
            <w:pPr>
              <w:pStyle w:val="TableParagraph"/>
              <w:rPr>
                <w:rFonts w:ascii="Times New Roman" w:hAnsi="Times New Roman" w:cs="Times New Roman"/>
                <w:sz w:val="24"/>
                <w:szCs w:val="24"/>
                <w:lang w:val="ru-RU"/>
              </w:rPr>
            </w:pPr>
            <w:proofErr w:type="spellStart"/>
            <w:r w:rsidRPr="00521231">
              <w:rPr>
                <w:rFonts w:ascii="Times New Roman" w:hAnsi="Times New Roman" w:cs="Times New Roman"/>
                <w:sz w:val="24"/>
                <w:szCs w:val="24"/>
                <w:lang w:val="ru-RU"/>
              </w:rPr>
              <w:t>экспертнное</w:t>
            </w:r>
            <w:proofErr w:type="spellEnd"/>
            <w:r w:rsidRPr="00521231">
              <w:rPr>
                <w:rFonts w:ascii="Times New Roman" w:hAnsi="Times New Roman" w:cs="Times New Roman"/>
                <w:sz w:val="24"/>
                <w:szCs w:val="24"/>
                <w:lang w:val="ru-RU"/>
              </w:rPr>
              <w:t xml:space="preserve"> наблюдение и оценка в процессе выполнения:</w:t>
            </w:r>
          </w:p>
          <w:p w:rsidR="00521231" w:rsidRPr="00521231" w:rsidRDefault="00521231" w:rsidP="00521231">
            <w:pPr>
              <w:pStyle w:val="TableParagraph"/>
              <w:numPr>
                <w:ilvl w:val="0"/>
                <w:numId w:val="14"/>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практических заданий на зачете/экзамене по МДК;</w:t>
            </w:r>
          </w:p>
          <w:p w:rsidR="00521231" w:rsidRPr="00521231" w:rsidRDefault="00521231" w:rsidP="00521231">
            <w:pPr>
              <w:pStyle w:val="TableParagraph"/>
              <w:numPr>
                <w:ilvl w:val="0"/>
                <w:numId w:val="14"/>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заданий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экзамена</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по</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модулю</w:t>
            </w:r>
            <w:proofErr w:type="spellEnd"/>
            <w:r w:rsidRPr="00521231">
              <w:rPr>
                <w:rFonts w:ascii="Times New Roman" w:hAnsi="Times New Roman" w:cs="Times New Roman"/>
                <w:sz w:val="24"/>
                <w:szCs w:val="24"/>
              </w:rPr>
              <w:t>;</w:t>
            </w:r>
          </w:p>
          <w:p w:rsidR="00521231" w:rsidRPr="00521231" w:rsidRDefault="00521231" w:rsidP="00521231">
            <w:pPr>
              <w:pStyle w:val="TableParagraph"/>
              <w:numPr>
                <w:ilvl w:val="0"/>
                <w:numId w:val="14"/>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экспертная оценка защиты отчетов по учебной и производственной практикам</w:t>
            </w:r>
          </w:p>
        </w:tc>
      </w:tr>
      <w:tr w:rsidR="00521231" w:rsidRPr="00521231" w:rsidTr="00CE3B1B">
        <w:trPr>
          <w:trHeight w:val="2484"/>
        </w:trPr>
        <w:tc>
          <w:tcPr>
            <w:tcW w:w="3418" w:type="dxa"/>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lastRenderedPageBreak/>
              <w:t>ОК. 02</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Осуществлять поиск, анализ и интерпретацию информации, необходимой для выполнения задач профессиональной деятельности</w:t>
            </w:r>
          </w:p>
        </w:tc>
        <w:tc>
          <w:tcPr>
            <w:tcW w:w="8492" w:type="dxa"/>
          </w:tcPr>
          <w:p w:rsidR="00521231" w:rsidRPr="00521231" w:rsidRDefault="00521231" w:rsidP="00521231">
            <w:pPr>
              <w:pStyle w:val="TableParagraph"/>
              <w:numPr>
                <w:ilvl w:val="0"/>
                <w:numId w:val="1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оптимальность планирования информационного поиска из широкого набора источников, необходимого для выполнения профессиональных задач;</w:t>
            </w:r>
          </w:p>
          <w:p w:rsidR="00521231" w:rsidRPr="00521231" w:rsidRDefault="00521231" w:rsidP="00521231">
            <w:pPr>
              <w:pStyle w:val="TableParagraph"/>
              <w:numPr>
                <w:ilvl w:val="0"/>
                <w:numId w:val="1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адекватность анализа полученной информации, точность выделения в ней главных аспектов;</w:t>
            </w:r>
          </w:p>
          <w:p w:rsidR="00521231" w:rsidRPr="00521231" w:rsidRDefault="00521231" w:rsidP="00521231">
            <w:pPr>
              <w:pStyle w:val="TableParagraph"/>
              <w:numPr>
                <w:ilvl w:val="0"/>
                <w:numId w:val="1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точность структурирования отобранной информации в соответствии с параметрами поиска;</w:t>
            </w:r>
          </w:p>
          <w:p w:rsidR="00521231" w:rsidRPr="00521231" w:rsidRDefault="00521231" w:rsidP="00521231">
            <w:pPr>
              <w:pStyle w:val="TableParagraph"/>
              <w:numPr>
                <w:ilvl w:val="0"/>
                <w:numId w:val="13"/>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адекватность интерпретации полученной информации в контексте профессиональной деятельности;</w:t>
            </w:r>
          </w:p>
        </w:tc>
        <w:tc>
          <w:tcPr>
            <w:tcW w:w="2693" w:type="dxa"/>
            <w:vMerge/>
          </w:tcPr>
          <w:p w:rsidR="00521231" w:rsidRPr="00521231" w:rsidRDefault="00521231" w:rsidP="00CE3B1B">
            <w:pPr>
              <w:rPr>
                <w:rFonts w:ascii="Times New Roman" w:hAnsi="Times New Roman" w:cs="Times New Roman"/>
                <w:sz w:val="24"/>
                <w:szCs w:val="24"/>
                <w:lang w:val="ru-RU"/>
              </w:rPr>
            </w:pPr>
          </w:p>
        </w:tc>
      </w:tr>
      <w:tr w:rsidR="00521231" w:rsidRPr="00521231" w:rsidTr="00CE3B1B">
        <w:trPr>
          <w:trHeight w:val="1149"/>
        </w:trPr>
        <w:tc>
          <w:tcPr>
            <w:tcW w:w="3418" w:type="dxa"/>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lastRenderedPageBreak/>
              <w:t>ОК.03</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Планировать и реализовывать собственное профессиональное и личностное развитие</w:t>
            </w:r>
          </w:p>
        </w:tc>
        <w:tc>
          <w:tcPr>
            <w:tcW w:w="8492" w:type="dxa"/>
          </w:tcPr>
          <w:p w:rsidR="00521231" w:rsidRPr="00521231" w:rsidRDefault="00521231" w:rsidP="00521231">
            <w:pPr>
              <w:pStyle w:val="TableParagraph"/>
              <w:numPr>
                <w:ilvl w:val="0"/>
                <w:numId w:val="12"/>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актуальность используемой нормативно-правовой документации по профессии;</w:t>
            </w:r>
          </w:p>
          <w:p w:rsidR="00521231" w:rsidRPr="00521231" w:rsidRDefault="00521231" w:rsidP="00521231">
            <w:pPr>
              <w:pStyle w:val="TableParagraph"/>
              <w:numPr>
                <w:ilvl w:val="0"/>
                <w:numId w:val="12"/>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точность, адекватность применения современной научной профессиональной терминологии</w:t>
            </w:r>
          </w:p>
        </w:tc>
        <w:tc>
          <w:tcPr>
            <w:tcW w:w="2693" w:type="dxa"/>
            <w:vMerge/>
          </w:tcPr>
          <w:p w:rsidR="00521231" w:rsidRPr="00521231" w:rsidRDefault="00521231" w:rsidP="00CE3B1B">
            <w:pPr>
              <w:rPr>
                <w:rFonts w:ascii="Times New Roman" w:hAnsi="Times New Roman" w:cs="Times New Roman"/>
                <w:sz w:val="24"/>
                <w:szCs w:val="24"/>
                <w:lang w:val="ru-RU"/>
              </w:rPr>
            </w:pPr>
          </w:p>
        </w:tc>
      </w:tr>
      <w:tr w:rsidR="00521231" w:rsidRPr="00521231" w:rsidTr="00CE3B1B">
        <w:trPr>
          <w:trHeight w:val="1103"/>
        </w:trPr>
        <w:tc>
          <w:tcPr>
            <w:tcW w:w="3418" w:type="dxa"/>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t>ОК 04.</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Работать в коллективе и команде, эффективно взаимодействовать с коллегами, руководством, клиентами</w:t>
            </w:r>
          </w:p>
        </w:tc>
        <w:tc>
          <w:tcPr>
            <w:tcW w:w="8492" w:type="dxa"/>
          </w:tcPr>
          <w:p w:rsidR="00521231" w:rsidRPr="00521231" w:rsidRDefault="00521231" w:rsidP="00521231">
            <w:pPr>
              <w:pStyle w:val="TableParagraph"/>
              <w:numPr>
                <w:ilvl w:val="0"/>
                <w:numId w:val="11"/>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эффективность </w:t>
            </w:r>
            <w:proofErr w:type="spellStart"/>
            <w:r w:rsidRPr="00521231">
              <w:rPr>
                <w:rFonts w:ascii="Times New Roman" w:hAnsi="Times New Roman" w:cs="Times New Roman"/>
                <w:sz w:val="24"/>
                <w:szCs w:val="24"/>
                <w:lang w:val="ru-RU"/>
              </w:rPr>
              <w:t>участиея</w:t>
            </w:r>
            <w:proofErr w:type="spellEnd"/>
            <w:r w:rsidRPr="00521231">
              <w:rPr>
                <w:rFonts w:ascii="Times New Roman" w:hAnsi="Times New Roman" w:cs="Times New Roman"/>
                <w:sz w:val="24"/>
                <w:szCs w:val="24"/>
                <w:lang w:val="ru-RU"/>
              </w:rPr>
              <w:t xml:space="preserve"> в деловом общении для решения деловых задач;</w:t>
            </w:r>
          </w:p>
          <w:p w:rsidR="00521231" w:rsidRPr="00521231" w:rsidRDefault="00521231" w:rsidP="00521231">
            <w:pPr>
              <w:pStyle w:val="TableParagraph"/>
              <w:numPr>
                <w:ilvl w:val="0"/>
                <w:numId w:val="11"/>
              </w:numPr>
              <w:ind w:left="0" w:firstLine="0"/>
              <w:rPr>
                <w:rFonts w:ascii="Times New Roman" w:hAnsi="Times New Roman" w:cs="Times New Roman"/>
                <w:sz w:val="24"/>
                <w:szCs w:val="24"/>
              </w:rPr>
            </w:pPr>
            <w:proofErr w:type="spellStart"/>
            <w:r w:rsidRPr="00521231">
              <w:rPr>
                <w:rFonts w:ascii="Times New Roman" w:hAnsi="Times New Roman" w:cs="Times New Roman"/>
                <w:sz w:val="24"/>
                <w:szCs w:val="24"/>
              </w:rPr>
              <w:t>оптимальность</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планирования</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профессиональной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деятельность</w:t>
            </w:r>
            <w:proofErr w:type="spellEnd"/>
          </w:p>
        </w:tc>
        <w:tc>
          <w:tcPr>
            <w:tcW w:w="2693" w:type="dxa"/>
            <w:vMerge/>
          </w:tcPr>
          <w:p w:rsidR="00521231" w:rsidRPr="00521231" w:rsidRDefault="00521231" w:rsidP="00CE3B1B">
            <w:pPr>
              <w:rPr>
                <w:rFonts w:ascii="Times New Roman" w:hAnsi="Times New Roman" w:cs="Times New Roman"/>
                <w:sz w:val="24"/>
                <w:szCs w:val="24"/>
              </w:rPr>
            </w:pPr>
          </w:p>
        </w:tc>
      </w:tr>
      <w:tr w:rsidR="00521231" w:rsidRPr="00521231" w:rsidTr="00CE3B1B">
        <w:trPr>
          <w:trHeight w:val="1379"/>
        </w:trPr>
        <w:tc>
          <w:tcPr>
            <w:tcW w:w="3418" w:type="dxa"/>
          </w:tcPr>
          <w:p w:rsidR="00521231" w:rsidRPr="00521231" w:rsidRDefault="00521231" w:rsidP="00CE3B1B">
            <w:pPr>
              <w:pStyle w:val="TableParagraph"/>
              <w:rPr>
                <w:rFonts w:ascii="Times New Roman" w:hAnsi="Times New Roman" w:cs="Times New Roman"/>
                <w:b/>
                <w:sz w:val="24"/>
                <w:szCs w:val="24"/>
              </w:rPr>
            </w:pPr>
            <w:r w:rsidRPr="00521231">
              <w:rPr>
                <w:rFonts w:ascii="Times New Roman" w:hAnsi="Times New Roman" w:cs="Times New Roman"/>
                <w:b/>
                <w:sz w:val="24"/>
                <w:szCs w:val="24"/>
              </w:rPr>
              <w:t>ОК. 05</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8492" w:type="dxa"/>
          </w:tcPr>
          <w:p w:rsidR="00521231" w:rsidRPr="00521231" w:rsidRDefault="00521231" w:rsidP="00521231">
            <w:pPr>
              <w:pStyle w:val="TableParagraph"/>
              <w:numPr>
                <w:ilvl w:val="0"/>
                <w:numId w:val="1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грамотность устного и письменного изложения своих</w:t>
            </w:r>
            <w:r w:rsidRPr="00521231">
              <w:rPr>
                <w:rFonts w:ascii="Times New Roman" w:hAnsi="Times New Roman" w:cs="Times New Roman"/>
                <w:sz w:val="24"/>
                <w:szCs w:val="24"/>
                <w:lang w:val="ru-RU"/>
              </w:rPr>
              <w:tab/>
              <w:t>мыслей по профессиональной тематике на государственном языке;</w:t>
            </w:r>
          </w:p>
          <w:p w:rsidR="00521231" w:rsidRPr="00521231" w:rsidRDefault="00521231" w:rsidP="00521231">
            <w:pPr>
              <w:pStyle w:val="TableParagraph"/>
              <w:numPr>
                <w:ilvl w:val="0"/>
                <w:numId w:val="10"/>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толерантность поведения в рабочем коллективе</w:t>
            </w:r>
          </w:p>
        </w:tc>
        <w:tc>
          <w:tcPr>
            <w:tcW w:w="2693" w:type="dxa"/>
            <w:vMerge/>
          </w:tcPr>
          <w:p w:rsidR="00521231" w:rsidRPr="00521231" w:rsidRDefault="00521231" w:rsidP="00CE3B1B">
            <w:pPr>
              <w:rPr>
                <w:rFonts w:ascii="Times New Roman" w:hAnsi="Times New Roman" w:cs="Times New Roman"/>
                <w:sz w:val="24"/>
                <w:szCs w:val="24"/>
                <w:lang w:val="ru-RU"/>
              </w:rPr>
            </w:pPr>
          </w:p>
        </w:tc>
      </w:tr>
      <w:tr w:rsidR="00521231" w:rsidRPr="00521231" w:rsidTr="00CE3B1B">
        <w:trPr>
          <w:trHeight w:val="1380"/>
        </w:trPr>
        <w:tc>
          <w:tcPr>
            <w:tcW w:w="3418" w:type="dxa"/>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t>ОК 06.</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 xml:space="preserve">Проявлять </w:t>
            </w:r>
            <w:proofErr w:type="spellStart"/>
            <w:r w:rsidRPr="00521231">
              <w:rPr>
                <w:rFonts w:ascii="Times New Roman" w:hAnsi="Times New Roman" w:cs="Times New Roman"/>
                <w:sz w:val="24"/>
                <w:szCs w:val="24"/>
                <w:lang w:val="ru-RU"/>
              </w:rPr>
              <w:t>гражданскопатриотическую</w:t>
            </w:r>
            <w:proofErr w:type="spellEnd"/>
            <w:r w:rsidRPr="00521231">
              <w:rPr>
                <w:rFonts w:ascii="Times New Roman" w:hAnsi="Times New Roman" w:cs="Times New Roman"/>
                <w:sz w:val="24"/>
                <w:szCs w:val="24"/>
                <w:lang w:val="ru-RU"/>
              </w:rPr>
              <w:t xml:space="preserve"> позицию, демонстрировать осознанное поведение на основе общечеловеческих ценностей</w:t>
            </w:r>
          </w:p>
        </w:tc>
        <w:tc>
          <w:tcPr>
            <w:tcW w:w="8492" w:type="dxa"/>
          </w:tcPr>
          <w:p w:rsidR="00521231" w:rsidRPr="00521231" w:rsidRDefault="00521231" w:rsidP="00CE3B1B">
            <w:pPr>
              <w:pStyle w:val="TableParagraph"/>
              <w:rPr>
                <w:rFonts w:ascii="Times New Roman" w:hAnsi="Times New Roman" w:cs="Times New Roman"/>
                <w:sz w:val="24"/>
                <w:szCs w:val="24"/>
              </w:rPr>
            </w:pPr>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понимание</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значимости</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своей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профессии</w:t>
            </w:r>
            <w:proofErr w:type="spellEnd"/>
          </w:p>
        </w:tc>
        <w:tc>
          <w:tcPr>
            <w:tcW w:w="2693" w:type="dxa"/>
            <w:vMerge/>
          </w:tcPr>
          <w:p w:rsidR="00521231" w:rsidRPr="00521231" w:rsidRDefault="00521231" w:rsidP="00CE3B1B">
            <w:pPr>
              <w:rPr>
                <w:rFonts w:ascii="Times New Roman" w:hAnsi="Times New Roman" w:cs="Times New Roman"/>
                <w:sz w:val="24"/>
                <w:szCs w:val="24"/>
              </w:rPr>
            </w:pPr>
          </w:p>
        </w:tc>
      </w:tr>
      <w:tr w:rsidR="00521231" w:rsidRPr="00521231" w:rsidTr="00CE3B1B">
        <w:trPr>
          <w:trHeight w:val="553"/>
        </w:trPr>
        <w:tc>
          <w:tcPr>
            <w:tcW w:w="3418" w:type="dxa"/>
          </w:tcPr>
          <w:p w:rsidR="00521231" w:rsidRPr="00521231" w:rsidRDefault="00521231" w:rsidP="00CE3B1B">
            <w:pPr>
              <w:pStyle w:val="TableParagraph"/>
              <w:rPr>
                <w:rFonts w:ascii="Times New Roman" w:hAnsi="Times New Roman" w:cs="Times New Roman"/>
                <w:b/>
                <w:sz w:val="24"/>
                <w:szCs w:val="24"/>
              </w:rPr>
            </w:pPr>
            <w:r w:rsidRPr="00521231">
              <w:rPr>
                <w:rFonts w:ascii="Times New Roman" w:hAnsi="Times New Roman" w:cs="Times New Roman"/>
                <w:b/>
                <w:sz w:val="24"/>
                <w:szCs w:val="24"/>
              </w:rPr>
              <w:t>ОК 07.</w:t>
            </w:r>
          </w:p>
          <w:p w:rsidR="00521231" w:rsidRPr="00521231" w:rsidRDefault="00521231" w:rsidP="00CE3B1B">
            <w:pPr>
              <w:pStyle w:val="TableParagraph"/>
              <w:rPr>
                <w:rFonts w:ascii="Times New Roman" w:hAnsi="Times New Roman" w:cs="Times New Roman"/>
                <w:sz w:val="24"/>
                <w:szCs w:val="24"/>
              </w:rPr>
            </w:pPr>
            <w:proofErr w:type="spellStart"/>
            <w:r w:rsidRPr="00521231">
              <w:rPr>
                <w:rFonts w:ascii="Times New Roman" w:hAnsi="Times New Roman" w:cs="Times New Roman"/>
                <w:sz w:val="24"/>
                <w:szCs w:val="24"/>
              </w:rPr>
              <w:t>Содействовать</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сохранению</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lastRenderedPageBreak/>
              <w:t>окружаю</w:t>
            </w:r>
            <w:proofErr w:type="spellEnd"/>
            <w:r w:rsidRPr="00521231">
              <w:rPr>
                <w:rFonts w:ascii="Times New Roman" w:hAnsi="Times New Roman" w:cs="Times New Roman"/>
                <w:sz w:val="24"/>
                <w:szCs w:val="24"/>
              </w:rPr>
              <w:t>-</w:t>
            </w:r>
          </w:p>
        </w:tc>
        <w:tc>
          <w:tcPr>
            <w:tcW w:w="8492" w:type="dxa"/>
          </w:tcPr>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lastRenderedPageBreak/>
              <w:t>– точность соблюдения правил экологической безопасности при</w:t>
            </w:r>
          </w:p>
          <w:p w:rsidR="00521231" w:rsidRPr="00521231" w:rsidRDefault="00521231" w:rsidP="00CE3B1B">
            <w:pPr>
              <w:pStyle w:val="TableParagraph"/>
              <w:rPr>
                <w:rFonts w:ascii="Times New Roman" w:hAnsi="Times New Roman" w:cs="Times New Roman"/>
                <w:sz w:val="24"/>
                <w:szCs w:val="24"/>
              </w:rPr>
            </w:pPr>
            <w:proofErr w:type="spellStart"/>
            <w:r w:rsidRPr="00521231">
              <w:rPr>
                <w:rFonts w:ascii="Times New Roman" w:hAnsi="Times New Roman" w:cs="Times New Roman"/>
                <w:sz w:val="24"/>
                <w:szCs w:val="24"/>
              </w:rPr>
              <w:t>ведении</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профессиональной</w:t>
            </w:r>
            <w:proofErr w:type="spellEnd"/>
            <w:r w:rsidRPr="00521231">
              <w:rPr>
                <w:rFonts w:ascii="Times New Roman" w:hAnsi="Times New Roman" w:cs="Times New Roman"/>
                <w:sz w:val="24"/>
                <w:szCs w:val="24"/>
              </w:rPr>
              <w:t xml:space="preserve"> </w:t>
            </w:r>
            <w:proofErr w:type="spellStart"/>
            <w:r w:rsidRPr="00521231">
              <w:rPr>
                <w:rFonts w:ascii="Times New Roman" w:hAnsi="Times New Roman" w:cs="Times New Roman"/>
                <w:sz w:val="24"/>
                <w:szCs w:val="24"/>
              </w:rPr>
              <w:t>деятельности</w:t>
            </w:r>
            <w:proofErr w:type="spellEnd"/>
            <w:r w:rsidRPr="00521231">
              <w:rPr>
                <w:rFonts w:ascii="Times New Roman" w:hAnsi="Times New Roman" w:cs="Times New Roman"/>
                <w:sz w:val="24"/>
                <w:szCs w:val="24"/>
              </w:rPr>
              <w:t>;</w:t>
            </w:r>
          </w:p>
        </w:tc>
        <w:tc>
          <w:tcPr>
            <w:tcW w:w="2693" w:type="dxa"/>
            <w:vMerge/>
          </w:tcPr>
          <w:p w:rsidR="00521231" w:rsidRPr="00521231" w:rsidRDefault="00521231" w:rsidP="00CE3B1B">
            <w:pPr>
              <w:rPr>
                <w:rFonts w:ascii="Times New Roman" w:hAnsi="Times New Roman" w:cs="Times New Roman"/>
                <w:sz w:val="24"/>
                <w:szCs w:val="24"/>
              </w:rPr>
            </w:pPr>
          </w:p>
        </w:tc>
      </w:tr>
      <w:tr w:rsidR="00521231" w:rsidRPr="00521231" w:rsidTr="00CE3B1B">
        <w:trPr>
          <w:trHeight w:val="828"/>
        </w:trPr>
        <w:tc>
          <w:tcPr>
            <w:tcW w:w="3418" w:type="dxa"/>
          </w:tcPr>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lastRenderedPageBreak/>
              <w:t>щей среды, ресурсосбережению, эффективно действовать в чрезвычайных ситуациях</w:t>
            </w:r>
          </w:p>
        </w:tc>
        <w:tc>
          <w:tcPr>
            <w:tcW w:w="8492" w:type="dxa"/>
          </w:tcPr>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 эффективность обеспечения ресурсосбережения на рабочем месте</w:t>
            </w:r>
          </w:p>
        </w:tc>
        <w:tc>
          <w:tcPr>
            <w:tcW w:w="2693" w:type="dxa"/>
            <w:vMerge w:val="restart"/>
          </w:tcPr>
          <w:p w:rsidR="00521231" w:rsidRPr="00521231" w:rsidRDefault="00521231" w:rsidP="00CE3B1B">
            <w:pPr>
              <w:pStyle w:val="TableParagraph"/>
              <w:rPr>
                <w:rFonts w:ascii="Times New Roman" w:hAnsi="Times New Roman" w:cs="Times New Roman"/>
                <w:sz w:val="24"/>
                <w:szCs w:val="24"/>
                <w:lang w:val="ru-RU"/>
              </w:rPr>
            </w:pPr>
          </w:p>
        </w:tc>
      </w:tr>
      <w:tr w:rsidR="00521231" w:rsidRPr="00521231" w:rsidTr="00CE3B1B">
        <w:trPr>
          <w:trHeight w:val="1103"/>
        </w:trPr>
        <w:tc>
          <w:tcPr>
            <w:tcW w:w="3418" w:type="dxa"/>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t>ОК. 09</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Использовать информационные технологии в профессиональной деятельности</w:t>
            </w:r>
          </w:p>
        </w:tc>
        <w:tc>
          <w:tcPr>
            <w:tcW w:w="8492" w:type="dxa"/>
          </w:tcPr>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 адекватность, применения средств информатизации и информационных технологий для реализации профессиональной деятельности</w:t>
            </w:r>
          </w:p>
        </w:tc>
        <w:tc>
          <w:tcPr>
            <w:tcW w:w="2693" w:type="dxa"/>
            <w:vMerge/>
            <w:tcBorders>
              <w:top w:val="nil"/>
            </w:tcBorders>
          </w:tcPr>
          <w:p w:rsidR="00521231" w:rsidRPr="00521231" w:rsidRDefault="00521231" w:rsidP="00CE3B1B">
            <w:pPr>
              <w:rPr>
                <w:rFonts w:ascii="Times New Roman" w:hAnsi="Times New Roman" w:cs="Times New Roman"/>
                <w:sz w:val="24"/>
                <w:szCs w:val="24"/>
                <w:lang w:val="ru-RU"/>
              </w:rPr>
            </w:pPr>
          </w:p>
        </w:tc>
      </w:tr>
      <w:tr w:rsidR="00521231" w:rsidRPr="00521231" w:rsidTr="00CE3B1B">
        <w:trPr>
          <w:trHeight w:val="2208"/>
        </w:trPr>
        <w:tc>
          <w:tcPr>
            <w:tcW w:w="3418" w:type="dxa"/>
          </w:tcPr>
          <w:p w:rsidR="00521231" w:rsidRPr="00521231" w:rsidRDefault="00521231" w:rsidP="00CE3B1B">
            <w:pPr>
              <w:pStyle w:val="TableParagraph"/>
              <w:rPr>
                <w:rFonts w:ascii="Times New Roman" w:hAnsi="Times New Roman" w:cs="Times New Roman"/>
                <w:b/>
                <w:sz w:val="24"/>
                <w:szCs w:val="24"/>
                <w:lang w:val="ru-RU"/>
              </w:rPr>
            </w:pPr>
            <w:r w:rsidRPr="00521231">
              <w:rPr>
                <w:rFonts w:ascii="Times New Roman" w:hAnsi="Times New Roman" w:cs="Times New Roman"/>
                <w:b/>
                <w:sz w:val="24"/>
                <w:szCs w:val="24"/>
                <w:lang w:val="ru-RU"/>
              </w:rPr>
              <w:t>ОК 10.</w:t>
            </w:r>
          </w:p>
          <w:p w:rsidR="00521231" w:rsidRPr="00521231" w:rsidRDefault="00521231" w:rsidP="00CE3B1B">
            <w:pPr>
              <w:pStyle w:val="TableParagraph"/>
              <w:rPr>
                <w:rFonts w:ascii="Times New Roman" w:hAnsi="Times New Roman" w:cs="Times New Roman"/>
                <w:sz w:val="24"/>
                <w:szCs w:val="24"/>
                <w:lang w:val="ru-RU"/>
              </w:rPr>
            </w:pPr>
            <w:r w:rsidRPr="00521231">
              <w:rPr>
                <w:rFonts w:ascii="Times New Roman" w:hAnsi="Times New Roman" w:cs="Times New Roman"/>
                <w:sz w:val="24"/>
                <w:szCs w:val="24"/>
                <w:lang w:val="ru-RU"/>
              </w:rPr>
              <w:t>Пользоваться профессиональной документацией на государственном и иностранном языке</w:t>
            </w:r>
          </w:p>
        </w:tc>
        <w:tc>
          <w:tcPr>
            <w:tcW w:w="8492" w:type="dxa"/>
          </w:tcPr>
          <w:p w:rsidR="00521231" w:rsidRPr="00521231" w:rsidRDefault="00521231" w:rsidP="00521231">
            <w:pPr>
              <w:pStyle w:val="TableParagraph"/>
              <w:numPr>
                <w:ilvl w:val="0"/>
                <w:numId w:val="9"/>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адекватность понимания общего смысла четко произнесенных высказываний на известные профессиональные темы);</w:t>
            </w:r>
          </w:p>
          <w:p w:rsidR="00521231" w:rsidRPr="00521231" w:rsidRDefault="00521231" w:rsidP="00521231">
            <w:pPr>
              <w:pStyle w:val="TableParagraph"/>
              <w:numPr>
                <w:ilvl w:val="0"/>
                <w:numId w:val="9"/>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адекватность применения нормативной документации в профессиональной деятельности;</w:t>
            </w:r>
          </w:p>
          <w:p w:rsidR="00521231" w:rsidRPr="00521231" w:rsidRDefault="00521231" w:rsidP="00521231">
            <w:pPr>
              <w:pStyle w:val="TableParagraph"/>
              <w:numPr>
                <w:ilvl w:val="0"/>
                <w:numId w:val="9"/>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точно, адекватно ситуации обосновывать и объяснить свои действия (текущие и планируемые);</w:t>
            </w:r>
          </w:p>
          <w:p w:rsidR="00521231" w:rsidRPr="00521231" w:rsidRDefault="00521231" w:rsidP="00521231">
            <w:pPr>
              <w:pStyle w:val="TableParagraph"/>
              <w:numPr>
                <w:ilvl w:val="0"/>
                <w:numId w:val="9"/>
              </w:numPr>
              <w:ind w:left="0" w:firstLine="0"/>
              <w:rPr>
                <w:rFonts w:ascii="Times New Roman" w:hAnsi="Times New Roman" w:cs="Times New Roman"/>
                <w:sz w:val="24"/>
                <w:szCs w:val="24"/>
                <w:lang w:val="ru-RU"/>
              </w:rPr>
            </w:pPr>
            <w:r w:rsidRPr="00521231">
              <w:rPr>
                <w:rFonts w:ascii="Times New Roman" w:hAnsi="Times New Roman" w:cs="Times New Roman"/>
                <w:sz w:val="24"/>
                <w:szCs w:val="24"/>
                <w:lang w:val="ru-RU"/>
              </w:rPr>
              <w:t>правильно писать простые связные сообщения на знакомые или интересующие профессиональные темы</w:t>
            </w:r>
          </w:p>
        </w:tc>
        <w:tc>
          <w:tcPr>
            <w:tcW w:w="2693" w:type="dxa"/>
            <w:vMerge/>
            <w:tcBorders>
              <w:top w:val="nil"/>
            </w:tcBorders>
          </w:tcPr>
          <w:p w:rsidR="00521231" w:rsidRPr="00521231" w:rsidRDefault="00521231" w:rsidP="00CE3B1B">
            <w:pPr>
              <w:rPr>
                <w:rFonts w:ascii="Times New Roman" w:hAnsi="Times New Roman" w:cs="Times New Roman"/>
                <w:sz w:val="24"/>
                <w:szCs w:val="24"/>
                <w:lang w:val="ru-RU"/>
              </w:rPr>
            </w:pPr>
          </w:p>
        </w:tc>
      </w:tr>
    </w:tbl>
    <w:p w:rsidR="00991611" w:rsidRPr="00521231" w:rsidRDefault="00991611">
      <w:pPr>
        <w:pStyle w:val="af1"/>
        <w:ind w:left="1353"/>
        <w:rPr>
          <w:b/>
          <w:szCs w:val="24"/>
        </w:rPr>
      </w:pPr>
    </w:p>
    <w:p w:rsidR="00991611" w:rsidRPr="00521231" w:rsidRDefault="00991611">
      <w:pPr>
        <w:pStyle w:val="af1"/>
        <w:ind w:left="1353"/>
        <w:rPr>
          <w:b/>
          <w:szCs w:val="24"/>
        </w:rPr>
      </w:pPr>
    </w:p>
    <w:p w:rsidR="00991611" w:rsidRPr="00521231" w:rsidRDefault="00B4069C">
      <w:pPr>
        <w:spacing w:line="360" w:lineRule="auto"/>
        <w:rPr>
          <w:b/>
          <w:szCs w:val="24"/>
        </w:rPr>
      </w:pPr>
      <w:r w:rsidRPr="00521231">
        <w:rPr>
          <w:b/>
          <w:szCs w:val="24"/>
        </w:rPr>
        <w:t xml:space="preserve">Разработчики: </w:t>
      </w:r>
      <w:r w:rsidRPr="00521231">
        <w:rPr>
          <w:b/>
          <w:szCs w:val="24"/>
        </w:rPr>
        <w:tab/>
      </w:r>
    </w:p>
    <w:p w:rsidR="00991611" w:rsidRPr="00521231" w:rsidRDefault="00B4069C">
      <w:pPr>
        <w:spacing w:line="360" w:lineRule="auto"/>
        <w:rPr>
          <w:szCs w:val="24"/>
        </w:rPr>
      </w:pPr>
      <w:r w:rsidRPr="00521231">
        <w:rPr>
          <w:szCs w:val="24"/>
        </w:rPr>
        <w:t xml:space="preserve">преподаватель                  Л. В. </w:t>
      </w:r>
      <w:proofErr w:type="spellStart"/>
      <w:r w:rsidRPr="00521231">
        <w:rPr>
          <w:szCs w:val="24"/>
        </w:rPr>
        <w:t>Колочанова</w:t>
      </w:r>
      <w:proofErr w:type="spellEnd"/>
      <w:r w:rsidRPr="00521231">
        <w:rPr>
          <w:szCs w:val="24"/>
        </w:rPr>
        <w:t xml:space="preserve">            ________________       </w:t>
      </w:r>
    </w:p>
    <w:p w:rsidR="00991611" w:rsidRPr="00521231" w:rsidRDefault="00991611">
      <w:pPr>
        <w:rPr>
          <w:szCs w:val="24"/>
        </w:rPr>
      </w:pPr>
    </w:p>
    <w:p w:rsidR="00991611" w:rsidRPr="00521231" w:rsidRDefault="00991611">
      <w:pPr>
        <w:rPr>
          <w:szCs w:val="24"/>
        </w:rPr>
      </w:pPr>
    </w:p>
    <w:p w:rsidR="00991611" w:rsidRPr="00521231" w:rsidRDefault="00B4069C">
      <w:pPr>
        <w:rPr>
          <w:szCs w:val="24"/>
        </w:rPr>
      </w:pPr>
      <w:r w:rsidRPr="00521231">
        <w:rPr>
          <w:szCs w:val="24"/>
        </w:rPr>
        <w:t xml:space="preserve">Методист  </w:t>
      </w:r>
    </w:p>
    <w:p w:rsidR="00991611" w:rsidRDefault="00B4069C">
      <w:r>
        <w:t xml:space="preserve">_________ А. И. </w:t>
      </w:r>
      <w:proofErr w:type="spellStart"/>
      <w:r>
        <w:t>Шалавина</w:t>
      </w:r>
      <w:proofErr w:type="spellEnd"/>
    </w:p>
    <w:p w:rsidR="00991611" w:rsidRDefault="00B4069C">
      <w:r>
        <w:t>«___»__________ 202_ г.</w:t>
      </w:r>
    </w:p>
    <w:p w:rsidR="00991611" w:rsidRDefault="00991611"/>
    <w:p w:rsidR="00991611" w:rsidRDefault="00991611"/>
    <w:p w:rsidR="00991611" w:rsidRDefault="00B4069C">
      <w:r>
        <w:t>Председатель ПЦК</w:t>
      </w:r>
    </w:p>
    <w:p w:rsidR="00991611" w:rsidRDefault="00B4069C">
      <w:r>
        <w:t xml:space="preserve">___________И. В. </w:t>
      </w:r>
      <w:proofErr w:type="spellStart"/>
      <w:r>
        <w:t>Гарахина</w:t>
      </w:r>
      <w:proofErr w:type="spellEnd"/>
    </w:p>
    <w:p w:rsidR="00991611" w:rsidRDefault="00B4069C">
      <w:pPr>
        <w:sectPr w:rsidR="00991611">
          <w:footerReference w:type="even" r:id="rId31"/>
          <w:footerReference w:type="default" r:id="rId32"/>
          <w:pgSz w:w="16838" w:h="11906" w:orient="landscape"/>
          <w:pgMar w:top="1701" w:right="1134" w:bottom="849" w:left="1134" w:header="708" w:footer="624" w:gutter="0"/>
          <w:cols w:space="720"/>
        </w:sectPr>
      </w:pPr>
      <w:r>
        <w:t>«____»________202_г</w:t>
      </w:r>
    </w:p>
    <w:p w:rsidR="00991611" w:rsidRDefault="00991611" w:rsidP="00B4069C">
      <w:pPr>
        <w:tabs>
          <w:tab w:val="left" w:pos="6225"/>
        </w:tabs>
      </w:pPr>
    </w:p>
    <w:sectPr w:rsidR="00991611" w:rsidSect="00991611">
      <w:footerReference w:type="even" r:id="rId33"/>
      <w:footerReference w:type="default" r:id="rId34"/>
      <w:pgSz w:w="11906" w:h="16838"/>
      <w:pgMar w:top="1134" w:right="849" w:bottom="1134" w:left="1701" w:header="708" w:footer="62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373" w:rsidRDefault="00680373" w:rsidP="00991611">
      <w:r>
        <w:separator/>
      </w:r>
    </w:p>
  </w:endnote>
  <w:endnote w:type="continuationSeparator" w:id="0">
    <w:p w:rsidR="00680373" w:rsidRDefault="00680373" w:rsidP="0099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31" w:rsidRDefault="00521231">
    <w:pPr>
      <w:pStyle w:val="a5"/>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231" w:rsidRDefault="00680373">
    <w:pPr>
      <w:pStyle w:val="a5"/>
      <w:spacing w:line="14" w:lineRule="auto"/>
      <w:rPr>
        <w:sz w:val="20"/>
      </w:rPr>
    </w:pPr>
    <w:r>
      <w:rPr>
        <w:noProof/>
      </w:rPr>
      <w:pict>
        <v:shapetype id="_x0000_t202" coordsize="21600,21600" o:spt="202" path="m,l,21600r21600,l21600,xe">
          <v:stroke joinstyle="miter"/>
          <v:path gradientshapeok="t" o:connecttype="rect"/>
        </v:shapetype>
        <v:shape id="Text Box 38" o:spid="_x0000_s2049" type="#_x0000_t202" style="position:absolute;margin-left:546.1pt;margin-top:766.15pt;width:24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" filled="f" stroked="f">
          <v:textbox style="mso-next-textbox:#Text Box 38" inset="0,0,0,0">
            <w:txbxContent>
              <w:p w:rsidR="00521231" w:rsidRDefault="00FA1865">
                <w:pPr>
                  <w:pStyle w:val="a5"/>
                  <w:spacing w:before="10"/>
                  <w:ind w:left="60"/>
                </w:pPr>
                <w:r>
                  <w:rPr>
                    <w:noProof/>
                  </w:rPr>
                  <w:fldChar w:fldCharType="begin"/>
                </w:r>
                <w:r w:rsidR="00521231">
                  <w:rPr>
                    <w:noProof/>
                  </w:rPr>
                  <w:instrText xml:space="preserve"> PAGE </w:instrText>
                </w:r>
                <w:r>
                  <w:rPr>
                    <w:noProof/>
                  </w:rPr>
                  <w:fldChar w:fldCharType="separate"/>
                </w:r>
                <w:r w:rsidR="004860BE">
                  <w:rPr>
                    <w:noProof/>
                  </w:rPr>
                  <w:t>27</w:t>
                </w:r>
                <w:r>
                  <w:rPr>
                    <w:noProof/>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611" w:rsidRDefault="00FA1865">
    <w:pPr>
      <w:pStyle w:val="af3"/>
      <w:jc w:val="right"/>
      <w:rPr>
        <w:rStyle w:val="af5"/>
      </w:rPr>
    </w:pPr>
    <w:r>
      <w:rPr>
        <w:rStyle w:val="af5"/>
      </w:rPr>
      <w:fldChar w:fldCharType="begin"/>
    </w:r>
    <w:r w:rsidR="00B4069C">
      <w:rPr>
        <w:rStyle w:val="af5"/>
      </w:rPr>
      <w:instrText xml:space="preserve">PAGE </w:instrText>
    </w:r>
    <w:r>
      <w:rPr>
        <w:rStyle w:val="af5"/>
      </w:rPr>
      <w:fldChar w:fldCharType="separate"/>
    </w:r>
    <w:r w:rsidR="00B4069C">
      <w:rPr>
        <w:rStyle w:val="af5"/>
      </w:rPr>
      <w:t xml:space="preserve"> </w:t>
    </w:r>
    <w:r>
      <w:rPr>
        <w:rStyle w:val="af5"/>
      </w:rPr>
      <w:fldChar w:fldCharType="end"/>
    </w:r>
  </w:p>
  <w:p w:rsidR="00991611" w:rsidRDefault="00991611">
    <w:pPr>
      <w:pStyle w:val="af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611" w:rsidRDefault="00FA1865">
    <w:pPr>
      <w:pStyle w:val="af3"/>
      <w:jc w:val="right"/>
      <w:rPr>
        <w:rStyle w:val="af5"/>
      </w:rPr>
    </w:pPr>
    <w:r>
      <w:rPr>
        <w:rStyle w:val="af5"/>
      </w:rPr>
      <w:fldChar w:fldCharType="begin"/>
    </w:r>
    <w:r w:rsidR="00B4069C">
      <w:rPr>
        <w:rStyle w:val="af5"/>
      </w:rPr>
      <w:instrText xml:space="preserve">PAGE </w:instrText>
    </w:r>
    <w:r>
      <w:rPr>
        <w:rStyle w:val="af5"/>
      </w:rPr>
      <w:fldChar w:fldCharType="separate"/>
    </w:r>
    <w:r w:rsidR="004860BE">
      <w:rPr>
        <w:rStyle w:val="af5"/>
        <w:noProof/>
      </w:rPr>
      <w:t>32</w:t>
    </w:r>
    <w:r>
      <w:rPr>
        <w:rStyle w:val="af5"/>
      </w:rPr>
      <w:fldChar w:fldCharType="end"/>
    </w:r>
  </w:p>
  <w:p w:rsidR="00991611" w:rsidRDefault="00991611">
    <w:pPr>
      <w:pStyle w:val="af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611" w:rsidRDefault="00FA1865">
    <w:pPr>
      <w:pStyle w:val="af3"/>
      <w:jc w:val="right"/>
      <w:rPr>
        <w:rStyle w:val="af5"/>
      </w:rPr>
    </w:pPr>
    <w:r>
      <w:rPr>
        <w:rStyle w:val="af5"/>
      </w:rPr>
      <w:fldChar w:fldCharType="begin"/>
    </w:r>
    <w:r w:rsidR="00B4069C">
      <w:rPr>
        <w:rStyle w:val="af5"/>
      </w:rPr>
      <w:instrText xml:space="preserve">PAGE </w:instrText>
    </w:r>
    <w:r>
      <w:rPr>
        <w:rStyle w:val="af5"/>
      </w:rPr>
      <w:fldChar w:fldCharType="separate"/>
    </w:r>
    <w:r w:rsidR="00B4069C">
      <w:rPr>
        <w:rStyle w:val="af5"/>
      </w:rPr>
      <w:t xml:space="preserve"> </w:t>
    </w:r>
    <w:r>
      <w:rPr>
        <w:rStyle w:val="af5"/>
      </w:rPr>
      <w:fldChar w:fldCharType="end"/>
    </w:r>
  </w:p>
  <w:p w:rsidR="00991611" w:rsidRDefault="00991611">
    <w:pPr>
      <w:pStyle w:val="af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611" w:rsidRDefault="00FA1865">
    <w:pPr>
      <w:pStyle w:val="af3"/>
      <w:jc w:val="right"/>
      <w:rPr>
        <w:rStyle w:val="af5"/>
      </w:rPr>
    </w:pPr>
    <w:r>
      <w:rPr>
        <w:rStyle w:val="af5"/>
      </w:rPr>
      <w:fldChar w:fldCharType="begin"/>
    </w:r>
    <w:r w:rsidR="00B4069C">
      <w:rPr>
        <w:rStyle w:val="af5"/>
      </w:rPr>
      <w:instrText xml:space="preserve">PAGE </w:instrText>
    </w:r>
    <w:r>
      <w:rPr>
        <w:rStyle w:val="af5"/>
      </w:rPr>
      <w:fldChar w:fldCharType="separate"/>
    </w:r>
    <w:r w:rsidR="004860BE">
      <w:rPr>
        <w:rStyle w:val="af5"/>
        <w:noProof/>
      </w:rPr>
      <w:t>33</w:t>
    </w:r>
    <w:r>
      <w:rPr>
        <w:rStyle w:val="af5"/>
      </w:rPr>
      <w:fldChar w:fldCharType="end"/>
    </w:r>
  </w:p>
  <w:p w:rsidR="00991611" w:rsidRDefault="00991611">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373" w:rsidRDefault="00680373" w:rsidP="00991611">
      <w:r>
        <w:separator/>
      </w:r>
    </w:p>
  </w:footnote>
  <w:footnote w:type="continuationSeparator" w:id="0">
    <w:p w:rsidR="00680373" w:rsidRDefault="00680373" w:rsidP="00991611">
      <w:r>
        <w:continuationSeparator/>
      </w:r>
    </w:p>
  </w:footnote>
  <w:footnote w:id="1">
    <w:p w:rsidR="00991611" w:rsidRDefault="00B4069C">
      <w:pPr>
        <w:pStyle w:val="Footnote"/>
        <w:jc w:val="both"/>
      </w:pPr>
      <w:r>
        <w:rPr>
          <w:vertAlign w:val="superscript"/>
        </w:rPr>
        <w:footnoteRef/>
      </w:r>
      <w:r>
        <w:t xml:space="preserve"> Заполняется при разработке рабочей программы воспитания профессиональной образовательной организации.</w:t>
      </w:r>
    </w:p>
  </w:footnote>
  <w:footnote w:id="2">
    <w:p w:rsidR="00991611" w:rsidRDefault="00B4069C">
      <w:pPr>
        <w:pStyle w:val="Footnote"/>
        <w:jc w:val="both"/>
      </w:pPr>
      <w:r>
        <w:rPr>
          <w:vertAlign w:val="superscript"/>
        </w:rPr>
        <w:footnoteRef/>
      </w:r>
      <w:r>
        <w:t xml:space="preserve"> Разрабатывается ПОО совместно с работодателями, родителями, педагогами и обучающимися. Заполняется при разработке рабочей программы воспитания профессиональной образовательной организации.</w:t>
      </w:r>
    </w:p>
  </w:footnote>
  <w:footnote w:id="3">
    <w:p w:rsidR="00991611" w:rsidRDefault="00B4069C">
      <w:pPr>
        <w:pStyle w:val="Footnote"/>
        <w:spacing w:line="200" w:lineRule="exact"/>
        <w:jc w:val="both"/>
      </w:pPr>
      <w:r>
        <w:rPr>
          <w:vertAlign w:val="superscript"/>
        </w:rPr>
        <w:footnoteRef/>
      </w:r>
    </w:p>
  </w:footnote>
  <w:footnote w:id="4">
    <w:p w:rsidR="00521231" w:rsidRPr="00382883" w:rsidRDefault="00521231" w:rsidP="00521231">
      <w:pPr>
        <w:pStyle w:val="aff2"/>
        <w:rPr>
          <w:lang w:val="ru-RU"/>
        </w:rPr>
      </w:pPr>
      <w:r w:rsidRPr="000E1ABE">
        <w:rPr>
          <w:rStyle w:val="afd"/>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73A2A"/>
    <w:multiLevelType w:val="multilevel"/>
    <w:tmpl w:val="223E185C"/>
    <w:lvl w:ilvl="0">
      <w:start w:val="1"/>
      <w:numFmt w:val="bullet"/>
      <w:lvlText w:val="–"/>
      <w:lvlJc w:val="left"/>
      <w:pPr>
        <w:ind w:left="810" w:hanging="360"/>
      </w:pPr>
      <w:rPr>
        <w:rFonts w:ascii="Times New Roman" w:hAnsi="Times New Roman"/>
      </w:rPr>
    </w:lvl>
    <w:lvl w:ilvl="1">
      <w:start w:val="1"/>
      <w:numFmt w:val="bullet"/>
      <w:lvlText w:val="o"/>
      <w:lvlJc w:val="left"/>
      <w:pPr>
        <w:ind w:left="1530" w:hanging="360"/>
      </w:pPr>
      <w:rPr>
        <w:rFonts w:ascii="Courier New" w:hAnsi="Courier New"/>
      </w:rPr>
    </w:lvl>
    <w:lvl w:ilvl="2">
      <w:start w:val="1"/>
      <w:numFmt w:val="bullet"/>
      <w:lvlText w:val=""/>
      <w:lvlJc w:val="left"/>
      <w:pPr>
        <w:ind w:left="2250" w:hanging="360"/>
      </w:pPr>
      <w:rPr>
        <w:rFonts w:ascii="Wingdings" w:hAnsi="Wingdings"/>
      </w:rPr>
    </w:lvl>
    <w:lvl w:ilvl="3">
      <w:start w:val="1"/>
      <w:numFmt w:val="bullet"/>
      <w:lvlText w:val=""/>
      <w:lvlJc w:val="left"/>
      <w:pPr>
        <w:ind w:left="2970" w:hanging="360"/>
      </w:pPr>
      <w:rPr>
        <w:rFonts w:ascii="Symbol" w:hAnsi="Symbol"/>
      </w:rPr>
    </w:lvl>
    <w:lvl w:ilvl="4">
      <w:start w:val="1"/>
      <w:numFmt w:val="bullet"/>
      <w:lvlText w:val="o"/>
      <w:lvlJc w:val="left"/>
      <w:pPr>
        <w:ind w:left="3690" w:hanging="360"/>
      </w:pPr>
      <w:rPr>
        <w:rFonts w:ascii="Courier New" w:hAnsi="Courier New"/>
      </w:rPr>
    </w:lvl>
    <w:lvl w:ilvl="5">
      <w:start w:val="1"/>
      <w:numFmt w:val="bullet"/>
      <w:lvlText w:val=""/>
      <w:lvlJc w:val="left"/>
      <w:pPr>
        <w:ind w:left="4410" w:hanging="360"/>
      </w:pPr>
      <w:rPr>
        <w:rFonts w:ascii="Wingdings" w:hAnsi="Wingdings"/>
      </w:rPr>
    </w:lvl>
    <w:lvl w:ilvl="6">
      <w:start w:val="1"/>
      <w:numFmt w:val="bullet"/>
      <w:lvlText w:val=""/>
      <w:lvlJc w:val="left"/>
      <w:pPr>
        <w:ind w:left="5130" w:hanging="360"/>
      </w:pPr>
      <w:rPr>
        <w:rFonts w:ascii="Symbol" w:hAnsi="Symbol"/>
      </w:rPr>
    </w:lvl>
    <w:lvl w:ilvl="7">
      <w:start w:val="1"/>
      <w:numFmt w:val="bullet"/>
      <w:lvlText w:val="o"/>
      <w:lvlJc w:val="left"/>
      <w:pPr>
        <w:ind w:left="5850" w:hanging="360"/>
      </w:pPr>
      <w:rPr>
        <w:rFonts w:ascii="Courier New" w:hAnsi="Courier New"/>
      </w:rPr>
    </w:lvl>
    <w:lvl w:ilvl="8">
      <w:start w:val="1"/>
      <w:numFmt w:val="bullet"/>
      <w:lvlText w:val=""/>
      <w:lvlJc w:val="left"/>
      <w:pPr>
        <w:ind w:left="6570" w:hanging="360"/>
      </w:pPr>
      <w:rPr>
        <w:rFonts w:ascii="Wingdings" w:hAnsi="Wingdings"/>
      </w:rPr>
    </w:lvl>
  </w:abstractNum>
  <w:abstractNum w:abstractNumId="1">
    <w:nsid w:val="13C76D9C"/>
    <w:multiLevelType w:val="hybridMultilevel"/>
    <w:tmpl w:val="823474CA"/>
    <w:lvl w:ilvl="0" w:tplc="01B03F04">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C714D47E">
      <w:numFmt w:val="bullet"/>
      <w:lvlText w:val="•"/>
      <w:lvlJc w:val="left"/>
      <w:pPr>
        <w:ind w:left="1524" w:hanging="315"/>
      </w:pPr>
      <w:rPr>
        <w:rFonts w:hint="default"/>
        <w:lang w:val="ru-RU" w:eastAsia="en-US" w:bidi="ar-SA"/>
      </w:rPr>
    </w:lvl>
    <w:lvl w:ilvl="2" w:tplc="8B28F906">
      <w:numFmt w:val="bullet"/>
      <w:lvlText w:val="•"/>
      <w:lvlJc w:val="left"/>
      <w:pPr>
        <w:ind w:left="2189" w:hanging="315"/>
      </w:pPr>
      <w:rPr>
        <w:rFonts w:hint="default"/>
        <w:lang w:val="ru-RU" w:eastAsia="en-US" w:bidi="ar-SA"/>
      </w:rPr>
    </w:lvl>
    <w:lvl w:ilvl="3" w:tplc="E5A0E1B8">
      <w:numFmt w:val="bullet"/>
      <w:lvlText w:val="•"/>
      <w:lvlJc w:val="left"/>
      <w:pPr>
        <w:ind w:left="2853" w:hanging="315"/>
      </w:pPr>
      <w:rPr>
        <w:rFonts w:hint="default"/>
        <w:lang w:val="ru-RU" w:eastAsia="en-US" w:bidi="ar-SA"/>
      </w:rPr>
    </w:lvl>
    <w:lvl w:ilvl="4" w:tplc="0C58CD2C">
      <w:numFmt w:val="bullet"/>
      <w:lvlText w:val="•"/>
      <w:lvlJc w:val="left"/>
      <w:pPr>
        <w:ind w:left="3518" w:hanging="315"/>
      </w:pPr>
      <w:rPr>
        <w:rFonts w:hint="default"/>
        <w:lang w:val="ru-RU" w:eastAsia="en-US" w:bidi="ar-SA"/>
      </w:rPr>
    </w:lvl>
    <w:lvl w:ilvl="5" w:tplc="BF36123E">
      <w:numFmt w:val="bullet"/>
      <w:lvlText w:val="•"/>
      <w:lvlJc w:val="left"/>
      <w:pPr>
        <w:ind w:left="4182" w:hanging="315"/>
      </w:pPr>
      <w:rPr>
        <w:rFonts w:hint="default"/>
        <w:lang w:val="ru-RU" w:eastAsia="en-US" w:bidi="ar-SA"/>
      </w:rPr>
    </w:lvl>
    <w:lvl w:ilvl="6" w:tplc="155E1544">
      <w:numFmt w:val="bullet"/>
      <w:lvlText w:val="•"/>
      <w:lvlJc w:val="left"/>
      <w:pPr>
        <w:ind w:left="4847" w:hanging="315"/>
      </w:pPr>
      <w:rPr>
        <w:rFonts w:hint="default"/>
        <w:lang w:val="ru-RU" w:eastAsia="en-US" w:bidi="ar-SA"/>
      </w:rPr>
    </w:lvl>
    <w:lvl w:ilvl="7" w:tplc="488EFAB2">
      <w:numFmt w:val="bullet"/>
      <w:lvlText w:val="•"/>
      <w:lvlJc w:val="left"/>
      <w:pPr>
        <w:ind w:left="5511" w:hanging="315"/>
      </w:pPr>
      <w:rPr>
        <w:rFonts w:hint="default"/>
        <w:lang w:val="ru-RU" w:eastAsia="en-US" w:bidi="ar-SA"/>
      </w:rPr>
    </w:lvl>
    <w:lvl w:ilvl="8" w:tplc="3D0AF150">
      <w:numFmt w:val="bullet"/>
      <w:lvlText w:val="•"/>
      <w:lvlJc w:val="left"/>
      <w:pPr>
        <w:ind w:left="6176" w:hanging="315"/>
      </w:pPr>
      <w:rPr>
        <w:rFonts w:hint="default"/>
        <w:lang w:val="ru-RU" w:eastAsia="en-US" w:bidi="ar-SA"/>
      </w:rPr>
    </w:lvl>
  </w:abstractNum>
  <w:abstractNum w:abstractNumId="2">
    <w:nsid w:val="143C6BD4"/>
    <w:multiLevelType w:val="hybridMultilevel"/>
    <w:tmpl w:val="0964AA4C"/>
    <w:lvl w:ilvl="0" w:tplc="B046DD72">
      <w:start w:val="1"/>
      <w:numFmt w:val="decimal"/>
      <w:lvlText w:val="%1."/>
      <w:lvlJc w:val="left"/>
      <w:pPr>
        <w:ind w:left="590" w:hanging="428"/>
      </w:pPr>
      <w:rPr>
        <w:rFonts w:ascii="Times New Roman" w:eastAsia="Times New Roman" w:hAnsi="Times New Roman" w:cs="Times New Roman" w:hint="default"/>
        <w:w w:val="100"/>
        <w:sz w:val="24"/>
        <w:szCs w:val="24"/>
        <w:lang w:val="ru-RU" w:eastAsia="en-US" w:bidi="ar-SA"/>
      </w:rPr>
    </w:lvl>
    <w:lvl w:ilvl="1" w:tplc="1BAAA6B2">
      <w:numFmt w:val="bullet"/>
      <w:lvlText w:val="•"/>
      <w:lvlJc w:val="left"/>
      <w:pPr>
        <w:ind w:left="1420" w:hanging="428"/>
      </w:pPr>
      <w:rPr>
        <w:rFonts w:hint="default"/>
        <w:lang w:val="ru-RU" w:eastAsia="en-US" w:bidi="ar-SA"/>
      </w:rPr>
    </w:lvl>
    <w:lvl w:ilvl="2" w:tplc="850CBC4E">
      <w:numFmt w:val="bullet"/>
      <w:lvlText w:val="•"/>
      <w:lvlJc w:val="left"/>
      <w:pPr>
        <w:ind w:left="2349" w:hanging="428"/>
      </w:pPr>
      <w:rPr>
        <w:rFonts w:hint="default"/>
        <w:lang w:val="ru-RU" w:eastAsia="en-US" w:bidi="ar-SA"/>
      </w:rPr>
    </w:lvl>
    <w:lvl w:ilvl="3" w:tplc="996062EA">
      <w:numFmt w:val="bullet"/>
      <w:lvlText w:val="•"/>
      <w:lvlJc w:val="left"/>
      <w:pPr>
        <w:ind w:left="3279" w:hanging="428"/>
      </w:pPr>
      <w:rPr>
        <w:rFonts w:hint="default"/>
        <w:lang w:val="ru-RU" w:eastAsia="en-US" w:bidi="ar-SA"/>
      </w:rPr>
    </w:lvl>
    <w:lvl w:ilvl="4" w:tplc="0DD02ED6">
      <w:numFmt w:val="bullet"/>
      <w:lvlText w:val="•"/>
      <w:lvlJc w:val="left"/>
      <w:pPr>
        <w:ind w:left="4208" w:hanging="428"/>
      </w:pPr>
      <w:rPr>
        <w:rFonts w:hint="default"/>
        <w:lang w:val="ru-RU" w:eastAsia="en-US" w:bidi="ar-SA"/>
      </w:rPr>
    </w:lvl>
    <w:lvl w:ilvl="5" w:tplc="2EDAD018">
      <w:numFmt w:val="bullet"/>
      <w:lvlText w:val="•"/>
      <w:lvlJc w:val="left"/>
      <w:pPr>
        <w:ind w:left="5138" w:hanging="428"/>
      </w:pPr>
      <w:rPr>
        <w:rFonts w:hint="default"/>
        <w:lang w:val="ru-RU" w:eastAsia="en-US" w:bidi="ar-SA"/>
      </w:rPr>
    </w:lvl>
    <w:lvl w:ilvl="6" w:tplc="D512BA28">
      <w:numFmt w:val="bullet"/>
      <w:lvlText w:val="•"/>
      <w:lvlJc w:val="left"/>
      <w:pPr>
        <w:ind w:left="6068" w:hanging="428"/>
      </w:pPr>
      <w:rPr>
        <w:rFonts w:hint="default"/>
        <w:lang w:val="ru-RU" w:eastAsia="en-US" w:bidi="ar-SA"/>
      </w:rPr>
    </w:lvl>
    <w:lvl w:ilvl="7" w:tplc="3CE699B6">
      <w:numFmt w:val="bullet"/>
      <w:lvlText w:val="•"/>
      <w:lvlJc w:val="left"/>
      <w:pPr>
        <w:ind w:left="6997" w:hanging="428"/>
      </w:pPr>
      <w:rPr>
        <w:rFonts w:hint="default"/>
        <w:lang w:val="ru-RU" w:eastAsia="en-US" w:bidi="ar-SA"/>
      </w:rPr>
    </w:lvl>
    <w:lvl w:ilvl="8" w:tplc="430EDE68">
      <w:numFmt w:val="bullet"/>
      <w:lvlText w:val="•"/>
      <w:lvlJc w:val="left"/>
      <w:pPr>
        <w:ind w:left="7927" w:hanging="428"/>
      </w:pPr>
      <w:rPr>
        <w:rFonts w:hint="default"/>
        <w:lang w:val="ru-RU" w:eastAsia="en-US" w:bidi="ar-SA"/>
      </w:rPr>
    </w:lvl>
  </w:abstractNum>
  <w:abstractNum w:abstractNumId="3">
    <w:nsid w:val="1AE86667"/>
    <w:multiLevelType w:val="hybridMultilevel"/>
    <w:tmpl w:val="93361E84"/>
    <w:lvl w:ilvl="0" w:tplc="39B8D66C">
      <w:start w:val="1"/>
      <w:numFmt w:val="bullet"/>
      <w:lvlText w:val=""/>
      <w:lvlJc w:val="left"/>
      <w:pPr>
        <w:ind w:left="175" w:hanging="140"/>
      </w:pPr>
      <w:rPr>
        <w:rFonts w:ascii="Symbol" w:hAnsi="Symbol" w:hint="default"/>
        <w:i/>
        <w:iCs/>
        <w:w w:val="99"/>
        <w:sz w:val="24"/>
        <w:szCs w:val="24"/>
        <w:lang w:val="ru-RU" w:eastAsia="en-US" w:bidi="ar-SA"/>
      </w:rPr>
    </w:lvl>
    <w:lvl w:ilvl="1" w:tplc="76341D6E">
      <w:numFmt w:val="bullet"/>
      <w:lvlText w:val="•"/>
      <w:lvlJc w:val="left"/>
      <w:pPr>
        <w:ind w:left="430" w:hanging="140"/>
      </w:pPr>
      <w:rPr>
        <w:rFonts w:hint="default"/>
        <w:lang w:val="ru-RU" w:eastAsia="en-US" w:bidi="ar-SA"/>
      </w:rPr>
    </w:lvl>
    <w:lvl w:ilvl="2" w:tplc="6BB6B0AA">
      <w:numFmt w:val="bullet"/>
      <w:lvlText w:val="•"/>
      <w:lvlJc w:val="left"/>
      <w:pPr>
        <w:ind w:left="680" w:hanging="140"/>
      </w:pPr>
      <w:rPr>
        <w:rFonts w:hint="default"/>
        <w:lang w:val="ru-RU" w:eastAsia="en-US" w:bidi="ar-SA"/>
      </w:rPr>
    </w:lvl>
    <w:lvl w:ilvl="3" w:tplc="030A0036">
      <w:numFmt w:val="bullet"/>
      <w:lvlText w:val="•"/>
      <w:lvlJc w:val="left"/>
      <w:pPr>
        <w:ind w:left="930" w:hanging="140"/>
      </w:pPr>
      <w:rPr>
        <w:rFonts w:hint="default"/>
        <w:lang w:val="ru-RU" w:eastAsia="en-US" w:bidi="ar-SA"/>
      </w:rPr>
    </w:lvl>
    <w:lvl w:ilvl="4" w:tplc="5308E900">
      <w:numFmt w:val="bullet"/>
      <w:lvlText w:val="•"/>
      <w:lvlJc w:val="left"/>
      <w:pPr>
        <w:ind w:left="1181" w:hanging="140"/>
      </w:pPr>
      <w:rPr>
        <w:rFonts w:hint="default"/>
        <w:lang w:val="ru-RU" w:eastAsia="en-US" w:bidi="ar-SA"/>
      </w:rPr>
    </w:lvl>
    <w:lvl w:ilvl="5" w:tplc="695431A4">
      <w:numFmt w:val="bullet"/>
      <w:lvlText w:val="•"/>
      <w:lvlJc w:val="left"/>
      <w:pPr>
        <w:ind w:left="1431" w:hanging="140"/>
      </w:pPr>
      <w:rPr>
        <w:rFonts w:hint="default"/>
        <w:lang w:val="ru-RU" w:eastAsia="en-US" w:bidi="ar-SA"/>
      </w:rPr>
    </w:lvl>
    <w:lvl w:ilvl="6" w:tplc="F10E3FC6">
      <w:numFmt w:val="bullet"/>
      <w:lvlText w:val="•"/>
      <w:lvlJc w:val="left"/>
      <w:pPr>
        <w:ind w:left="1681" w:hanging="140"/>
      </w:pPr>
      <w:rPr>
        <w:rFonts w:hint="default"/>
        <w:lang w:val="ru-RU" w:eastAsia="en-US" w:bidi="ar-SA"/>
      </w:rPr>
    </w:lvl>
    <w:lvl w:ilvl="7" w:tplc="0CAA4494">
      <w:numFmt w:val="bullet"/>
      <w:lvlText w:val="•"/>
      <w:lvlJc w:val="left"/>
      <w:pPr>
        <w:ind w:left="1932" w:hanging="140"/>
      </w:pPr>
      <w:rPr>
        <w:rFonts w:hint="default"/>
        <w:lang w:val="ru-RU" w:eastAsia="en-US" w:bidi="ar-SA"/>
      </w:rPr>
    </w:lvl>
    <w:lvl w:ilvl="8" w:tplc="72D6FBE6">
      <w:numFmt w:val="bullet"/>
      <w:lvlText w:val="•"/>
      <w:lvlJc w:val="left"/>
      <w:pPr>
        <w:ind w:left="2182" w:hanging="140"/>
      </w:pPr>
      <w:rPr>
        <w:rFonts w:hint="default"/>
        <w:lang w:val="ru-RU" w:eastAsia="en-US" w:bidi="ar-SA"/>
      </w:rPr>
    </w:lvl>
  </w:abstractNum>
  <w:abstractNum w:abstractNumId="4">
    <w:nsid w:val="1B3C0233"/>
    <w:multiLevelType w:val="hybridMultilevel"/>
    <w:tmpl w:val="02E429DA"/>
    <w:lvl w:ilvl="0" w:tplc="D94A6510">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72186B9A">
      <w:numFmt w:val="bullet"/>
      <w:lvlText w:val="•"/>
      <w:lvlJc w:val="left"/>
      <w:pPr>
        <w:ind w:left="1524" w:hanging="315"/>
      </w:pPr>
      <w:rPr>
        <w:rFonts w:hint="default"/>
        <w:lang w:val="ru-RU" w:eastAsia="en-US" w:bidi="ar-SA"/>
      </w:rPr>
    </w:lvl>
    <w:lvl w:ilvl="2" w:tplc="7298BCC2">
      <w:numFmt w:val="bullet"/>
      <w:lvlText w:val="•"/>
      <w:lvlJc w:val="left"/>
      <w:pPr>
        <w:ind w:left="2189" w:hanging="315"/>
      </w:pPr>
      <w:rPr>
        <w:rFonts w:hint="default"/>
        <w:lang w:val="ru-RU" w:eastAsia="en-US" w:bidi="ar-SA"/>
      </w:rPr>
    </w:lvl>
    <w:lvl w:ilvl="3" w:tplc="019637DA">
      <w:numFmt w:val="bullet"/>
      <w:lvlText w:val="•"/>
      <w:lvlJc w:val="left"/>
      <w:pPr>
        <w:ind w:left="2853" w:hanging="315"/>
      </w:pPr>
      <w:rPr>
        <w:rFonts w:hint="default"/>
        <w:lang w:val="ru-RU" w:eastAsia="en-US" w:bidi="ar-SA"/>
      </w:rPr>
    </w:lvl>
    <w:lvl w:ilvl="4" w:tplc="1D78FCE6">
      <w:numFmt w:val="bullet"/>
      <w:lvlText w:val="•"/>
      <w:lvlJc w:val="left"/>
      <w:pPr>
        <w:ind w:left="3518" w:hanging="315"/>
      </w:pPr>
      <w:rPr>
        <w:rFonts w:hint="default"/>
        <w:lang w:val="ru-RU" w:eastAsia="en-US" w:bidi="ar-SA"/>
      </w:rPr>
    </w:lvl>
    <w:lvl w:ilvl="5" w:tplc="B96C0146">
      <w:numFmt w:val="bullet"/>
      <w:lvlText w:val="•"/>
      <w:lvlJc w:val="left"/>
      <w:pPr>
        <w:ind w:left="4182" w:hanging="315"/>
      </w:pPr>
      <w:rPr>
        <w:rFonts w:hint="default"/>
        <w:lang w:val="ru-RU" w:eastAsia="en-US" w:bidi="ar-SA"/>
      </w:rPr>
    </w:lvl>
    <w:lvl w:ilvl="6" w:tplc="5816A36E">
      <w:numFmt w:val="bullet"/>
      <w:lvlText w:val="•"/>
      <w:lvlJc w:val="left"/>
      <w:pPr>
        <w:ind w:left="4847" w:hanging="315"/>
      </w:pPr>
      <w:rPr>
        <w:rFonts w:hint="default"/>
        <w:lang w:val="ru-RU" w:eastAsia="en-US" w:bidi="ar-SA"/>
      </w:rPr>
    </w:lvl>
    <w:lvl w:ilvl="7" w:tplc="42947CC4">
      <w:numFmt w:val="bullet"/>
      <w:lvlText w:val="•"/>
      <w:lvlJc w:val="left"/>
      <w:pPr>
        <w:ind w:left="5511" w:hanging="315"/>
      </w:pPr>
      <w:rPr>
        <w:rFonts w:hint="default"/>
        <w:lang w:val="ru-RU" w:eastAsia="en-US" w:bidi="ar-SA"/>
      </w:rPr>
    </w:lvl>
    <w:lvl w:ilvl="8" w:tplc="0CC4052C">
      <w:numFmt w:val="bullet"/>
      <w:lvlText w:val="•"/>
      <w:lvlJc w:val="left"/>
      <w:pPr>
        <w:ind w:left="6176" w:hanging="315"/>
      </w:pPr>
      <w:rPr>
        <w:rFonts w:hint="default"/>
        <w:lang w:val="ru-RU" w:eastAsia="en-US" w:bidi="ar-SA"/>
      </w:rPr>
    </w:lvl>
  </w:abstractNum>
  <w:abstractNum w:abstractNumId="5">
    <w:nsid w:val="1E7E7BA7"/>
    <w:multiLevelType w:val="multilevel"/>
    <w:tmpl w:val="069A8462"/>
    <w:lvl w:ilvl="0">
      <w:start w:val="1"/>
      <w:numFmt w:val="bullet"/>
      <w:lvlText w:val="–"/>
      <w:lvlJc w:val="left"/>
      <w:pPr>
        <w:ind w:left="753" w:hanging="360"/>
      </w:pPr>
      <w:rPr>
        <w:rFonts w:ascii="Times New Roman" w:hAnsi="Times New Roman"/>
      </w:rPr>
    </w:lvl>
    <w:lvl w:ilvl="1">
      <w:start w:val="1"/>
      <w:numFmt w:val="bullet"/>
      <w:lvlText w:val="o"/>
      <w:lvlJc w:val="left"/>
      <w:pPr>
        <w:ind w:left="1473" w:hanging="360"/>
      </w:pPr>
      <w:rPr>
        <w:rFonts w:ascii="Courier New" w:hAnsi="Courier New"/>
      </w:rPr>
    </w:lvl>
    <w:lvl w:ilvl="2">
      <w:start w:val="1"/>
      <w:numFmt w:val="bullet"/>
      <w:lvlText w:val=""/>
      <w:lvlJc w:val="left"/>
      <w:pPr>
        <w:ind w:left="2193" w:hanging="360"/>
      </w:pPr>
      <w:rPr>
        <w:rFonts w:ascii="Wingdings" w:hAnsi="Wingdings"/>
      </w:rPr>
    </w:lvl>
    <w:lvl w:ilvl="3">
      <w:start w:val="1"/>
      <w:numFmt w:val="bullet"/>
      <w:lvlText w:val=""/>
      <w:lvlJc w:val="left"/>
      <w:pPr>
        <w:ind w:left="2913" w:hanging="360"/>
      </w:pPr>
      <w:rPr>
        <w:rFonts w:ascii="Symbol" w:hAnsi="Symbol"/>
      </w:rPr>
    </w:lvl>
    <w:lvl w:ilvl="4">
      <w:start w:val="1"/>
      <w:numFmt w:val="bullet"/>
      <w:lvlText w:val="o"/>
      <w:lvlJc w:val="left"/>
      <w:pPr>
        <w:ind w:left="3633" w:hanging="360"/>
      </w:pPr>
      <w:rPr>
        <w:rFonts w:ascii="Courier New" w:hAnsi="Courier New"/>
      </w:rPr>
    </w:lvl>
    <w:lvl w:ilvl="5">
      <w:start w:val="1"/>
      <w:numFmt w:val="bullet"/>
      <w:lvlText w:val=""/>
      <w:lvlJc w:val="left"/>
      <w:pPr>
        <w:ind w:left="4353" w:hanging="360"/>
      </w:pPr>
      <w:rPr>
        <w:rFonts w:ascii="Wingdings" w:hAnsi="Wingdings"/>
      </w:rPr>
    </w:lvl>
    <w:lvl w:ilvl="6">
      <w:start w:val="1"/>
      <w:numFmt w:val="bullet"/>
      <w:lvlText w:val=""/>
      <w:lvlJc w:val="left"/>
      <w:pPr>
        <w:ind w:left="5073" w:hanging="360"/>
      </w:pPr>
      <w:rPr>
        <w:rFonts w:ascii="Symbol" w:hAnsi="Symbol"/>
      </w:rPr>
    </w:lvl>
    <w:lvl w:ilvl="7">
      <w:start w:val="1"/>
      <w:numFmt w:val="bullet"/>
      <w:lvlText w:val="o"/>
      <w:lvlJc w:val="left"/>
      <w:pPr>
        <w:ind w:left="5793" w:hanging="360"/>
      </w:pPr>
      <w:rPr>
        <w:rFonts w:ascii="Courier New" w:hAnsi="Courier New"/>
      </w:rPr>
    </w:lvl>
    <w:lvl w:ilvl="8">
      <w:start w:val="1"/>
      <w:numFmt w:val="bullet"/>
      <w:lvlText w:val=""/>
      <w:lvlJc w:val="left"/>
      <w:pPr>
        <w:ind w:left="6513" w:hanging="360"/>
      </w:pPr>
      <w:rPr>
        <w:rFonts w:ascii="Wingdings" w:hAnsi="Wingdings"/>
      </w:rPr>
    </w:lvl>
  </w:abstractNum>
  <w:abstractNum w:abstractNumId="6">
    <w:nsid w:val="2FD2463D"/>
    <w:multiLevelType w:val="hybridMultilevel"/>
    <w:tmpl w:val="B1E8C744"/>
    <w:lvl w:ilvl="0" w:tplc="0B369C0E">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67906A88">
      <w:numFmt w:val="bullet"/>
      <w:lvlText w:val="•"/>
      <w:lvlJc w:val="left"/>
      <w:pPr>
        <w:ind w:left="1524" w:hanging="315"/>
      </w:pPr>
      <w:rPr>
        <w:rFonts w:hint="default"/>
        <w:lang w:val="ru-RU" w:eastAsia="en-US" w:bidi="ar-SA"/>
      </w:rPr>
    </w:lvl>
    <w:lvl w:ilvl="2" w:tplc="68FA9DCE">
      <w:numFmt w:val="bullet"/>
      <w:lvlText w:val="•"/>
      <w:lvlJc w:val="left"/>
      <w:pPr>
        <w:ind w:left="2189" w:hanging="315"/>
      </w:pPr>
      <w:rPr>
        <w:rFonts w:hint="default"/>
        <w:lang w:val="ru-RU" w:eastAsia="en-US" w:bidi="ar-SA"/>
      </w:rPr>
    </w:lvl>
    <w:lvl w:ilvl="3" w:tplc="7D5A5BB2">
      <w:numFmt w:val="bullet"/>
      <w:lvlText w:val="•"/>
      <w:lvlJc w:val="left"/>
      <w:pPr>
        <w:ind w:left="2853" w:hanging="315"/>
      </w:pPr>
      <w:rPr>
        <w:rFonts w:hint="default"/>
        <w:lang w:val="ru-RU" w:eastAsia="en-US" w:bidi="ar-SA"/>
      </w:rPr>
    </w:lvl>
    <w:lvl w:ilvl="4" w:tplc="28F81E4E">
      <w:numFmt w:val="bullet"/>
      <w:lvlText w:val="•"/>
      <w:lvlJc w:val="left"/>
      <w:pPr>
        <w:ind w:left="3518" w:hanging="315"/>
      </w:pPr>
      <w:rPr>
        <w:rFonts w:hint="default"/>
        <w:lang w:val="ru-RU" w:eastAsia="en-US" w:bidi="ar-SA"/>
      </w:rPr>
    </w:lvl>
    <w:lvl w:ilvl="5" w:tplc="EA2C5286">
      <w:numFmt w:val="bullet"/>
      <w:lvlText w:val="•"/>
      <w:lvlJc w:val="left"/>
      <w:pPr>
        <w:ind w:left="4182" w:hanging="315"/>
      </w:pPr>
      <w:rPr>
        <w:rFonts w:hint="default"/>
        <w:lang w:val="ru-RU" w:eastAsia="en-US" w:bidi="ar-SA"/>
      </w:rPr>
    </w:lvl>
    <w:lvl w:ilvl="6" w:tplc="6E2E67D2">
      <w:numFmt w:val="bullet"/>
      <w:lvlText w:val="•"/>
      <w:lvlJc w:val="left"/>
      <w:pPr>
        <w:ind w:left="4847" w:hanging="315"/>
      </w:pPr>
      <w:rPr>
        <w:rFonts w:hint="default"/>
        <w:lang w:val="ru-RU" w:eastAsia="en-US" w:bidi="ar-SA"/>
      </w:rPr>
    </w:lvl>
    <w:lvl w:ilvl="7" w:tplc="80466E1C">
      <w:numFmt w:val="bullet"/>
      <w:lvlText w:val="•"/>
      <w:lvlJc w:val="left"/>
      <w:pPr>
        <w:ind w:left="5511" w:hanging="315"/>
      </w:pPr>
      <w:rPr>
        <w:rFonts w:hint="default"/>
        <w:lang w:val="ru-RU" w:eastAsia="en-US" w:bidi="ar-SA"/>
      </w:rPr>
    </w:lvl>
    <w:lvl w:ilvl="8" w:tplc="911E8E96">
      <w:numFmt w:val="bullet"/>
      <w:lvlText w:val="•"/>
      <w:lvlJc w:val="left"/>
      <w:pPr>
        <w:ind w:left="6176" w:hanging="315"/>
      </w:pPr>
      <w:rPr>
        <w:rFonts w:hint="default"/>
        <w:lang w:val="ru-RU" w:eastAsia="en-US" w:bidi="ar-SA"/>
      </w:rPr>
    </w:lvl>
  </w:abstractNum>
  <w:abstractNum w:abstractNumId="7">
    <w:nsid w:val="39A232D0"/>
    <w:multiLevelType w:val="hybridMultilevel"/>
    <w:tmpl w:val="EAEE30A4"/>
    <w:lvl w:ilvl="0" w:tplc="39B8D66C">
      <w:start w:val="1"/>
      <w:numFmt w:val="bullet"/>
      <w:lvlText w:val=""/>
      <w:lvlJc w:val="left"/>
      <w:pPr>
        <w:ind w:left="175" w:hanging="200"/>
      </w:pPr>
      <w:rPr>
        <w:rFonts w:ascii="Symbol" w:hAnsi="Symbol" w:hint="default"/>
        <w:i/>
        <w:iCs/>
        <w:w w:val="99"/>
        <w:sz w:val="24"/>
        <w:szCs w:val="24"/>
        <w:lang w:val="ru-RU" w:eastAsia="en-US" w:bidi="ar-SA"/>
      </w:rPr>
    </w:lvl>
    <w:lvl w:ilvl="1" w:tplc="15D4DFA0">
      <w:numFmt w:val="bullet"/>
      <w:lvlText w:val="•"/>
      <w:lvlJc w:val="left"/>
      <w:pPr>
        <w:ind w:left="430" w:hanging="200"/>
      </w:pPr>
      <w:rPr>
        <w:rFonts w:hint="default"/>
        <w:lang w:val="ru-RU" w:eastAsia="en-US" w:bidi="ar-SA"/>
      </w:rPr>
    </w:lvl>
    <w:lvl w:ilvl="2" w:tplc="A78C2C2C">
      <w:numFmt w:val="bullet"/>
      <w:lvlText w:val="•"/>
      <w:lvlJc w:val="left"/>
      <w:pPr>
        <w:ind w:left="680" w:hanging="200"/>
      </w:pPr>
      <w:rPr>
        <w:rFonts w:hint="default"/>
        <w:lang w:val="ru-RU" w:eastAsia="en-US" w:bidi="ar-SA"/>
      </w:rPr>
    </w:lvl>
    <w:lvl w:ilvl="3" w:tplc="14148536">
      <w:numFmt w:val="bullet"/>
      <w:lvlText w:val="•"/>
      <w:lvlJc w:val="left"/>
      <w:pPr>
        <w:ind w:left="930" w:hanging="200"/>
      </w:pPr>
      <w:rPr>
        <w:rFonts w:hint="default"/>
        <w:lang w:val="ru-RU" w:eastAsia="en-US" w:bidi="ar-SA"/>
      </w:rPr>
    </w:lvl>
    <w:lvl w:ilvl="4" w:tplc="F0C6A466">
      <w:numFmt w:val="bullet"/>
      <w:lvlText w:val="•"/>
      <w:lvlJc w:val="left"/>
      <w:pPr>
        <w:ind w:left="1181" w:hanging="200"/>
      </w:pPr>
      <w:rPr>
        <w:rFonts w:hint="default"/>
        <w:lang w:val="ru-RU" w:eastAsia="en-US" w:bidi="ar-SA"/>
      </w:rPr>
    </w:lvl>
    <w:lvl w:ilvl="5" w:tplc="8B5242FE">
      <w:numFmt w:val="bullet"/>
      <w:lvlText w:val="•"/>
      <w:lvlJc w:val="left"/>
      <w:pPr>
        <w:ind w:left="1431" w:hanging="200"/>
      </w:pPr>
      <w:rPr>
        <w:rFonts w:hint="default"/>
        <w:lang w:val="ru-RU" w:eastAsia="en-US" w:bidi="ar-SA"/>
      </w:rPr>
    </w:lvl>
    <w:lvl w:ilvl="6" w:tplc="6A548B70">
      <w:numFmt w:val="bullet"/>
      <w:lvlText w:val="•"/>
      <w:lvlJc w:val="left"/>
      <w:pPr>
        <w:ind w:left="1681" w:hanging="200"/>
      </w:pPr>
      <w:rPr>
        <w:rFonts w:hint="default"/>
        <w:lang w:val="ru-RU" w:eastAsia="en-US" w:bidi="ar-SA"/>
      </w:rPr>
    </w:lvl>
    <w:lvl w:ilvl="7" w:tplc="E92AA8AE">
      <w:numFmt w:val="bullet"/>
      <w:lvlText w:val="•"/>
      <w:lvlJc w:val="left"/>
      <w:pPr>
        <w:ind w:left="1932" w:hanging="200"/>
      </w:pPr>
      <w:rPr>
        <w:rFonts w:hint="default"/>
        <w:lang w:val="ru-RU" w:eastAsia="en-US" w:bidi="ar-SA"/>
      </w:rPr>
    </w:lvl>
    <w:lvl w:ilvl="8" w:tplc="A5D0C678">
      <w:numFmt w:val="bullet"/>
      <w:lvlText w:val="•"/>
      <w:lvlJc w:val="left"/>
      <w:pPr>
        <w:ind w:left="2182" w:hanging="200"/>
      </w:pPr>
      <w:rPr>
        <w:rFonts w:hint="default"/>
        <w:lang w:val="ru-RU" w:eastAsia="en-US" w:bidi="ar-SA"/>
      </w:rPr>
    </w:lvl>
  </w:abstractNum>
  <w:abstractNum w:abstractNumId="8">
    <w:nsid w:val="3A01050A"/>
    <w:multiLevelType w:val="hybridMultilevel"/>
    <w:tmpl w:val="FCC4929C"/>
    <w:lvl w:ilvl="0" w:tplc="F51CBE1A">
      <w:numFmt w:val="bullet"/>
      <w:lvlText w:val="–"/>
      <w:lvlJc w:val="left"/>
      <w:pPr>
        <w:ind w:left="921" w:hanging="257"/>
      </w:pPr>
      <w:rPr>
        <w:rFonts w:ascii="Times New Roman" w:eastAsia="Times New Roman" w:hAnsi="Times New Roman" w:cs="Times New Roman" w:hint="default"/>
        <w:w w:val="100"/>
        <w:sz w:val="24"/>
        <w:szCs w:val="24"/>
        <w:lang w:val="ru-RU" w:eastAsia="en-US" w:bidi="ar-SA"/>
      </w:rPr>
    </w:lvl>
    <w:lvl w:ilvl="1" w:tplc="9B266872">
      <w:numFmt w:val="bullet"/>
      <w:lvlText w:val="•"/>
      <w:lvlJc w:val="left"/>
      <w:pPr>
        <w:ind w:left="1578" w:hanging="257"/>
      </w:pPr>
      <w:rPr>
        <w:rFonts w:hint="default"/>
        <w:lang w:val="ru-RU" w:eastAsia="en-US" w:bidi="ar-SA"/>
      </w:rPr>
    </w:lvl>
    <w:lvl w:ilvl="2" w:tplc="5720D0F0">
      <w:numFmt w:val="bullet"/>
      <w:lvlText w:val="•"/>
      <w:lvlJc w:val="left"/>
      <w:pPr>
        <w:ind w:left="2237" w:hanging="257"/>
      </w:pPr>
      <w:rPr>
        <w:rFonts w:hint="default"/>
        <w:lang w:val="ru-RU" w:eastAsia="en-US" w:bidi="ar-SA"/>
      </w:rPr>
    </w:lvl>
    <w:lvl w:ilvl="3" w:tplc="043EF99C">
      <w:numFmt w:val="bullet"/>
      <w:lvlText w:val="•"/>
      <w:lvlJc w:val="left"/>
      <w:pPr>
        <w:ind w:left="2895" w:hanging="257"/>
      </w:pPr>
      <w:rPr>
        <w:rFonts w:hint="default"/>
        <w:lang w:val="ru-RU" w:eastAsia="en-US" w:bidi="ar-SA"/>
      </w:rPr>
    </w:lvl>
    <w:lvl w:ilvl="4" w:tplc="59581F66">
      <w:numFmt w:val="bullet"/>
      <w:lvlText w:val="•"/>
      <w:lvlJc w:val="left"/>
      <w:pPr>
        <w:ind w:left="3554" w:hanging="257"/>
      </w:pPr>
      <w:rPr>
        <w:rFonts w:hint="default"/>
        <w:lang w:val="ru-RU" w:eastAsia="en-US" w:bidi="ar-SA"/>
      </w:rPr>
    </w:lvl>
    <w:lvl w:ilvl="5" w:tplc="FEA0C486">
      <w:numFmt w:val="bullet"/>
      <w:lvlText w:val="•"/>
      <w:lvlJc w:val="left"/>
      <w:pPr>
        <w:ind w:left="4212" w:hanging="257"/>
      </w:pPr>
      <w:rPr>
        <w:rFonts w:hint="default"/>
        <w:lang w:val="ru-RU" w:eastAsia="en-US" w:bidi="ar-SA"/>
      </w:rPr>
    </w:lvl>
    <w:lvl w:ilvl="6" w:tplc="E06AD7DE">
      <w:numFmt w:val="bullet"/>
      <w:lvlText w:val="•"/>
      <w:lvlJc w:val="left"/>
      <w:pPr>
        <w:ind w:left="4871" w:hanging="257"/>
      </w:pPr>
      <w:rPr>
        <w:rFonts w:hint="default"/>
        <w:lang w:val="ru-RU" w:eastAsia="en-US" w:bidi="ar-SA"/>
      </w:rPr>
    </w:lvl>
    <w:lvl w:ilvl="7" w:tplc="DF1E4048">
      <w:numFmt w:val="bullet"/>
      <w:lvlText w:val="•"/>
      <w:lvlJc w:val="left"/>
      <w:pPr>
        <w:ind w:left="5529" w:hanging="257"/>
      </w:pPr>
      <w:rPr>
        <w:rFonts w:hint="default"/>
        <w:lang w:val="ru-RU" w:eastAsia="en-US" w:bidi="ar-SA"/>
      </w:rPr>
    </w:lvl>
    <w:lvl w:ilvl="8" w:tplc="77E86354">
      <w:numFmt w:val="bullet"/>
      <w:lvlText w:val="•"/>
      <w:lvlJc w:val="left"/>
      <w:pPr>
        <w:ind w:left="6188" w:hanging="257"/>
      </w:pPr>
      <w:rPr>
        <w:rFonts w:hint="default"/>
        <w:lang w:val="ru-RU" w:eastAsia="en-US" w:bidi="ar-SA"/>
      </w:rPr>
    </w:lvl>
  </w:abstractNum>
  <w:abstractNum w:abstractNumId="9">
    <w:nsid w:val="3B4B7921"/>
    <w:multiLevelType w:val="multilevel"/>
    <w:tmpl w:val="A7725414"/>
    <w:lvl w:ilvl="0">
      <w:start w:val="1"/>
      <w:numFmt w:val="decimal"/>
      <w:lvlText w:val="%1"/>
      <w:lvlJc w:val="left"/>
      <w:pPr>
        <w:ind w:left="996" w:hanging="420"/>
      </w:pPr>
      <w:rPr>
        <w:rFonts w:hint="default"/>
        <w:lang w:val="ru-RU" w:eastAsia="en-US" w:bidi="ar-SA"/>
      </w:rPr>
    </w:lvl>
    <w:lvl w:ilvl="1">
      <w:start w:val="1"/>
      <w:numFmt w:val="decimal"/>
      <w:lvlText w:val="%1.%2."/>
      <w:lvlJc w:val="left"/>
      <w:pPr>
        <w:ind w:left="996" w:hanging="420"/>
      </w:pPr>
      <w:rPr>
        <w:rFonts w:hint="default"/>
        <w:b/>
        <w:bCs/>
        <w:i w:val="0"/>
        <w:iCs/>
        <w:w w:val="100"/>
        <w:lang w:val="ru-RU" w:eastAsia="en-US" w:bidi="ar-SA"/>
      </w:rPr>
    </w:lvl>
    <w:lvl w:ilvl="2">
      <w:start w:val="1"/>
      <w:numFmt w:val="decimal"/>
      <w:lvlText w:val="%1.%2.%3."/>
      <w:lvlJc w:val="left"/>
      <w:pPr>
        <w:ind w:left="1176" w:hanging="60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132" w:hanging="600"/>
      </w:pPr>
      <w:rPr>
        <w:rFonts w:hint="default"/>
        <w:lang w:val="ru-RU" w:eastAsia="en-US" w:bidi="ar-SA"/>
      </w:rPr>
    </w:lvl>
    <w:lvl w:ilvl="4">
      <w:numFmt w:val="bullet"/>
      <w:lvlText w:val="•"/>
      <w:lvlJc w:val="left"/>
      <w:pPr>
        <w:ind w:left="4108" w:hanging="600"/>
      </w:pPr>
      <w:rPr>
        <w:rFonts w:hint="default"/>
        <w:lang w:val="ru-RU" w:eastAsia="en-US" w:bidi="ar-SA"/>
      </w:rPr>
    </w:lvl>
    <w:lvl w:ilvl="5">
      <w:numFmt w:val="bullet"/>
      <w:lvlText w:val="•"/>
      <w:lvlJc w:val="left"/>
      <w:pPr>
        <w:ind w:left="5085" w:hanging="600"/>
      </w:pPr>
      <w:rPr>
        <w:rFonts w:hint="default"/>
        <w:lang w:val="ru-RU" w:eastAsia="en-US" w:bidi="ar-SA"/>
      </w:rPr>
    </w:lvl>
    <w:lvl w:ilvl="6">
      <w:numFmt w:val="bullet"/>
      <w:lvlText w:val="•"/>
      <w:lvlJc w:val="left"/>
      <w:pPr>
        <w:ind w:left="6061" w:hanging="600"/>
      </w:pPr>
      <w:rPr>
        <w:rFonts w:hint="default"/>
        <w:lang w:val="ru-RU" w:eastAsia="en-US" w:bidi="ar-SA"/>
      </w:rPr>
    </w:lvl>
    <w:lvl w:ilvl="7">
      <w:numFmt w:val="bullet"/>
      <w:lvlText w:val="•"/>
      <w:lvlJc w:val="left"/>
      <w:pPr>
        <w:ind w:left="7037" w:hanging="600"/>
      </w:pPr>
      <w:rPr>
        <w:rFonts w:hint="default"/>
        <w:lang w:val="ru-RU" w:eastAsia="en-US" w:bidi="ar-SA"/>
      </w:rPr>
    </w:lvl>
    <w:lvl w:ilvl="8">
      <w:numFmt w:val="bullet"/>
      <w:lvlText w:val="•"/>
      <w:lvlJc w:val="left"/>
      <w:pPr>
        <w:ind w:left="8013" w:hanging="600"/>
      </w:pPr>
      <w:rPr>
        <w:rFonts w:hint="default"/>
        <w:lang w:val="ru-RU" w:eastAsia="en-US" w:bidi="ar-SA"/>
      </w:rPr>
    </w:lvl>
  </w:abstractNum>
  <w:abstractNum w:abstractNumId="10">
    <w:nsid w:val="408A41FF"/>
    <w:multiLevelType w:val="hybridMultilevel"/>
    <w:tmpl w:val="1D4AF684"/>
    <w:lvl w:ilvl="0" w:tplc="E3526252">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7EA85DAA">
      <w:numFmt w:val="bullet"/>
      <w:lvlText w:val="•"/>
      <w:lvlJc w:val="left"/>
      <w:pPr>
        <w:ind w:left="1524" w:hanging="315"/>
      </w:pPr>
      <w:rPr>
        <w:rFonts w:hint="default"/>
        <w:lang w:val="ru-RU" w:eastAsia="en-US" w:bidi="ar-SA"/>
      </w:rPr>
    </w:lvl>
    <w:lvl w:ilvl="2" w:tplc="A28E8DF2">
      <w:numFmt w:val="bullet"/>
      <w:lvlText w:val="•"/>
      <w:lvlJc w:val="left"/>
      <w:pPr>
        <w:ind w:left="2189" w:hanging="315"/>
      </w:pPr>
      <w:rPr>
        <w:rFonts w:hint="default"/>
        <w:lang w:val="ru-RU" w:eastAsia="en-US" w:bidi="ar-SA"/>
      </w:rPr>
    </w:lvl>
    <w:lvl w:ilvl="3" w:tplc="267E00EE">
      <w:numFmt w:val="bullet"/>
      <w:lvlText w:val="•"/>
      <w:lvlJc w:val="left"/>
      <w:pPr>
        <w:ind w:left="2853" w:hanging="315"/>
      </w:pPr>
      <w:rPr>
        <w:rFonts w:hint="default"/>
        <w:lang w:val="ru-RU" w:eastAsia="en-US" w:bidi="ar-SA"/>
      </w:rPr>
    </w:lvl>
    <w:lvl w:ilvl="4" w:tplc="0C185BAC">
      <w:numFmt w:val="bullet"/>
      <w:lvlText w:val="•"/>
      <w:lvlJc w:val="left"/>
      <w:pPr>
        <w:ind w:left="3518" w:hanging="315"/>
      </w:pPr>
      <w:rPr>
        <w:rFonts w:hint="default"/>
        <w:lang w:val="ru-RU" w:eastAsia="en-US" w:bidi="ar-SA"/>
      </w:rPr>
    </w:lvl>
    <w:lvl w:ilvl="5" w:tplc="335252DA">
      <w:numFmt w:val="bullet"/>
      <w:lvlText w:val="•"/>
      <w:lvlJc w:val="left"/>
      <w:pPr>
        <w:ind w:left="4182" w:hanging="315"/>
      </w:pPr>
      <w:rPr>
        <w:rFonts w:hint="default"/>
        <w:lang w:val="ru-RU" w:eastAsia="en-US" w:bidi="ar-SA"/>
      </w:rPr>
    </w:lvl>
    <w:lvl w:ilvl="6" w:tplc="DB3632A4">
      <w:numFmt w:val="bullet"/>
      <w:lvlText w:val="•"/>
      <w:lvlJc w:val="left"/>
      <w:pPr>
        <w:ind w:left="4847" w:hanging="315"/>
      </w:pPr>
      <w:rPr>
        <w:rFonts w:hint="default"/>
        <w:lang w:val="ru-RU" w:eastAsia="en-US" w:bidi="ar-SA"/>
      </w:rPr>
    </w:lvl>
    <w:lvl w:ilvl="7" w:tplc="1736F5CA">
      <w:numFmt w:val="bullet"/>
      <w:lvlText w:val="•"/>
      <w:lvlJc w:val="left"/>
      <w:pPr>
        <w:ind w:left="5511" w:hanging="315"/>
      </w:pPr>
      <w:rPr>
        <w:rFonts w:hint="default"/>
        <w:lang w:val="ru-RU" w:eastAsia="en-US" w:bidi="ar-SA"/>
      </w:rPr>
    </w:lvl>
    <w:lvl w:ilvl="8" w:tplc="CD36381A">
      <w:numFmt w:val="bullet"/>
      <w:lvlText w:val="•"/>
      <w:lvlJc w:val="left"/>
      <w:pPr>
        <w:ind w:left="6176" w:hanging="315"/>
      </w:pPr>
      <w:rPr>
        <w:rFonts w:hint="default"/>
        <w:lang w:val="ru-RU" w:eastAsia="en-US" w:bidi="ar-SA"/>
      </w:rPr>
    </w:lvl>
  </w:abstractNum>
  <w:abstractNum w:abstractNumId="11">
    <w:nsid w:val="44FD5CF7"/>
    <w:multiLevelType w:val="hybridMultilevel"/>
    <w:tmpl w:val="638EB69E"/>
    <w:lvl w:ilvl="0" w:tplc="39B8D6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65A3A5F"/>
    <w:multiLevelType w:val="multilevel"/>
    <w:tmpl w:val="9730A316"/>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3">
    <w:nsid w:val="467C360B"/>
    <w:multiLevelType w:val="hybridMultilevel"/>
    <w:tmpl w:val="F9BC4AB2"/>
    <w:lvl w:ilvl="0" w:tplc="26A27D48">
      <w:numFmt w:val="bullet"/>
      <w:lvlText w:val="–"/>
      <w:lvlJc w:val="left"/>
      <w:pPr>
        <w:ind w:left="921" w:hanging="257"/>
      </w:pPr>
      <w:rPr>
        <w:rFonts w:ascii="Times New Roman" w:eastAsia="Times New Roman" w:hAnsi="Times New Roman" w:cs="Times New Roman" w:hint="default"/>
        <w:w w:val="100"/>
        <w:sz w:val="24"/>
        <w:szCs w:val="24"/>
        <w:lang w:val="ru-RU" w:eastAsia="en-US" w:bidi="ar-SA"/>
      </w:rPr>
    </w:lvl>
    <w:lvl w:ilvl="1" w:tplc="39B8D66C">
      <w:start w:val="1"/>
      <w:numFmt w:val="bullet"/>
      <w:lvlText w:val=""/>
      <w:lvlJc w:val="left"/>
      <w:pPr>
        <w:ind w:left="1421" w:hanging="360"/>
      </w:pPr>
      <w:rPr>
        <w:rFonts w:ascii="Symbol" w:hAnsi="Symbol" w:hint="default"/>
        <w:w w:val="100"/>
        <w:sz w:val="24"/>
        <w:szCs w:val="24"/>
        <w:lang w:val="ru-RU" w:eastAsia="en-US" w:bidi="ar-SA"/>
      </w:rPr>
    </w:lvl>
    <w:lvl w:ilvl="2" w:tplc="227081BE">
      <w:numFmt w:val="bullet"/>
      <w:lvlText w:val="•"/>
      <w:lvlJc w:val="left"/>
      <w:pPr>
        <w:ind w:left="2096" w:hanging="360"/>
      </w:pPr>
      <w:rPr>
        <w:rFonts w:hint="default"/>
        <w:lang w:val="ru-RU" w:eastAsia="en-US" w:bidi="ar-SA"/>
      </w:rPr>
    </w:lvl>
    <w:lvl w:ilvl="3" w:tplc="F22073F4">
      <w:numFmt w:val="bullet"/>
      <w:lvlText w:val="•"/>
      <w:lvlJc w:val="left"/>
      <w:pPr>
        <w:ind w:left="2772" w:hanging="360"/>
      </w:pPr>
      <w:rPr>
        <w:rFonts w:hint="default"/>
        <w:lang w:val="ru-RU" w:eastAsia="en-US" w:bidi="ar-SA"/>
      </w:rPr>
    </w:lvl>
    <w:lvl w:ilvl="4" w:tplc="EA10FC52">
      <w:numFmt w:val="bullet"/>
      <w:lvlText w:val="•"/>
      <w:lvlJc w:val="left"/>
      <w:pPr>
        <w:ind w:left="3448" w:hanging="360"/>
      </w:pPr>
      <w:rPr>
        <w:rFonts w:hint="default"/>
        <w:lang w:val="ru-RU" w:eastAsia="en-US" w:bidi="ar-SA"/>
      </w:rPr>
    </w:lvl>
    <w:lvl w:ilvl="5" w:tplc="777AFDC0">
      <w:numFmt w:val="bullet"/>
      <w:lvlText w:val="•"/>
      <w:lvlJc w:val="left"/>
      <w:pPr>
        <w:ind w:left="4124" w:hanging="360"/>
      </w:pPr>
      <w:rPr>
        <w:rFonts w:hint="default"/>
        <w:lang w:val="ru-RU" w:eastAsia="en-US" w:bidi="ar-SA"/>
      </w:rPr>
    </w:lvl>
    <w:lvl w:ilvl="6" w:tplc="76308204">
      <w:numFmt w:val="bullet"/>
      <w:lvlText w:val="•"/>
      <w:lvlJc w:val="left"/>
      <w:pPr>
        <w:ind w:left="4800" w:hanging="360"/>
      </w:pPr>
      <w:rPr>
        <w:rFonts w:hint="default"/>
        <w:lang w:val="ru-RU" w:eastAsia="en-US" w:bidi="ar-SA"/>
      </w:rPr>
    </w:lvl>
    <w:lvl w:ilvl="7" w:tplc="649E8E8A">
      <w:numFmt w:val="bullet"/>
      <w:lvlText w:val="•"/>
      <w:lvlJc w:val="left"/>
      <w:pPr>
        <w:ind w:left="5476" w:hanging="360"/>
      </w:pPr>
      <w:rPr>
        <w:rFonts w:hint="default"/>
        <w:lang w:val="ru-RU" w:eastAsia="en-US" w:bidi="ar-SA"/>
      </w:rPr>
    </w:lvl>
    <w:lvl w:ilvl="8" w:tplc="A69A0F06">
      <w:numFmt w:val="bullet"/>
      <w:lvlText w:val="•"/>
      <w:lvlJc w:val="left"/>
      <w:pPr>
        <w:ind w:left="6152" w:hanging="360"/>
      </w:pPr>
      <w:rPr>
        <w:rFonts w:hint="default"/>
        <w:lang w:val="ru-RU" w:eastAsia="en-US" w:bidi="ar-SA"/>
      </w:rPr>
    </w:lvl>
  </w:abstractNum>
  <w:abstractNum w:abstractNumId="14">
    <w:nsid w:val="4C9A02DB"/>
    <w:multiLevelType w:val="multilevel"/>
    <w:tmpl w:val="7E6EC9F4"/>
    <w:lvl w:ilvl="0">
      <w:start w:val="1"/>
      <w:numFmt w:val="bullet"/>
      <w:lvlText w:val="–"/>
      <w:lvlJc w:val="left"/>
      <w:pPr>
        <w:ind w:left="1077" w:hanging="360"/>
      </w:pPr>
      <w:rPr>
        <w:rFonts w:ascii="Times New Roman" w:hAnsi="Times New Roman"/>
      </w:rPr>
    </w:lvl>
    <w:lvl w:ilvl="1">
      <w:start w:val="1"/>
      <w:numFmt w:val="bullet"/>
      <w:lvlText w:val="o"/>
      <w:lvlJc w:val="left"/>
      <w:pPr>
        <w:ind w:left="1797" w:hanging="360"/>
      </w:pPr>
      <w:rPr>
        <w:rFonts w:ascii="Courier New" w:hAnsi="Courier New"/>
      </w:rPr>
    </w:lvl>
    <w:lvl w:ilvl="2">
      <w:start w:val="1"/>
      <w:numFmt w:val="bullet"/>
      <w:lvlText w:val=""/>
      <w:lvlJc w:val="left"/>
      <w:pPr>
        <w:ind w:left="2517" w:hanging="360"/>
      </w:pPr>
      <w:rPr>
        <w:rFonts w:ascii="Wingdings" w:hAnsi="Wingdings"/>
      </w:rPr>
    </w:lvl>
    <w:lvl w:ilvl="3">
      <w:start w:val="1"/>
      <w:numFmt w:val="bullet"/>
      <w:lvlText w:val=""/>
      <w:lvlJc w:val="left"/>
      <w:pPr>
        <w:ind w:left="3237" w:hanging="360"/>
      </w:pPr>
      <w:rPr>
        <w:rFonts w:ascii="Symbol" w:hAnsi="Symbol"/>
      </w:rPr>
    </w:lvl>
    <w:lvl w:ilvl="4">
      <w:start w:val="1"/>
      <w:numFmt w:val="bullet"/>
      <w:lvlText w:val="o"/>
      <w:lvlJc w:val="left"/>
      <w:pPr>
        <w:ind w:left="3957" w:hanging="360"/>
      </w:pPr>
      <w:rPr>
        <w:rFonts w:ascii="Courier New" w:hAnsi="Courier New"/>
      </w:rPr>
    </w:lvl>
    <w:lvl w:ilvl="5">
      <w:start w:val="1"/>
      <w:numFmt w:val="bullet"/>
      <w:lvlText w:val=""/>
      <w:lvlJc w:val="left"/>
      <w:pPr>
        <w:ind w:left="4677" w:hanging="360"/>
      </w:pPr>
      <w:rPr>
        <w:rFonts w:ascii="Wingdings" w:hAnsi="Wingdings"/>
      </w:rPr>
    </w:lvl>
    <w:lvl w:ilvl="6">
      <w:start w:val="1"/>
      <w:numFmt w:val="bullet"/>
      <w:lvlText w:val=""/>
      <w:lvlJc w:val="left"/>
      <w:pPr>
        <w:ind w:left="5397" w:hanging="360"/>
      </w:pPr>
      <w:rPr>
        <w:rFonts w:ascii="Symbol" w:hAnsi="Symbol"/>
      </w:rPr>
    </w:lvl>
    <w:lvl w:ilvl="7">
      <w:start w:val="1"/>
      <w:numFmt w:val="bullet"/>
      <w:lvlText w:val="o"/>
      <w:lvlJc w:val="left"/>
      <w:pPr>
        <w:ind w:left="6117" w:hanging="360"/>
      </w:pPr>
      <w:rPr>
        <w:rFonts w:ascii="Courier New" w:hAnsi="Courier New"/>
      </w:rPr>
    </w:lvl>
    <w:lvl w:ilvl="8">
      <w:start w:val="1"/>
      <w:numFmt w:val="bullet"/>
      <w:lvlText w:val=""/>
      <w:lvlJc w:val="left"/>
      <w:pPr>
        <w:ind w:left="6837" w:hanging="360"/>
      </w:pPr>
      <w:rPr>
        <w:rFonts w:ascii="Wingdings" w:hAnsi="Wingdings"/>
      </w:rPr>
    </w:lvl>
  </w:abstractNum>
  <w:abstractNum w:abstractNumId="15">
    <w:nsid w:val="4ED874EA"/>
    <w:multiLevelType w:val="hybridMultilevel"/>
    <w:tmpl w:val="175442B2"/>
    <w:lvl w:ilvl="0" w:tplc="064E317C">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BBFE998E">
      <w:numFmt w:val="bullet"/>
      <w:lvlText w:val="•"/>
      <w:lvlJc w:val="left"/>
      <w:pPr>
        <w:ind w:left="1524" w:hanging="315"/>
      </w:pPr>
      <w:rPr>
        <w:rFonts w:hint="default"/>
        <w:lang w:val="ru-RU" w:eastAsia="en-US" w:bidi="ar-SA"/>
      </w:rPr>
    </w:lvl>
    <w:lvl w:ilvl="2" w:tplc="5C268590">
      <w:numFmt w:val="bullet"/>
      <w:lvlText w:val="•"/>
      <w:lvlJc w:val="left"/>
      <w:pPr>
        <w:ind w:left="2189" w:hanging="315"/>
      </w:pPr>
      <w:rPr>
        <w:rFonts w:hint="default"/>
        <w:lang w:val="ru-RU" w:eastAsia="en-US" w:bidi="ar-SA"/>
      </w:rPr>
    </w:lvl>
    <w:lvl w:ilvl="3" w:tplc="78607B6A">
      <w:numFmt w:val="bullet"/>
      <w:lvlText w:val="•"/>
      <w:lvlJc w:val="left"/>
      <w:pPr>
        <w:ind w:left="2853" w:hanging="315"/>
      </w:pPr>
      <w:rPr>
        <w:rFonts w:hint="default"/>
        <w:lang w:val="ru-RU" w:eastAsia="en-US" w:bidi="ar-SA"/>
      </w:rPr>
    </w:lvl>
    <w:lvl w:ilvl="4" w:tplc="2CE0F75C">
      <w:numFmt w:val="bullet"/>
      <w:lvlText w:val="•"/>
      <w:lvlJc w:val="left"/>
      <w:pPr>
        <w:ind w:left="3518" w:hanging="315"/>
      </w:pPr>
      <w:rPr>
        <w:rFonts w:hint="default"/>
        <w:lang w:val="ru-RU" w:eastAsia="en-US" w:bidi="ar-SA"/>
      </w:rPr>
    </w:lvl>
    <w:lvl w:ilvl="5" w:tplc="48041B9C">
      <w:numFmt w:val="bullet"/>
      <w:lvlText w:val="•"/>
      <w:lvlJc w:val="left"/>
      <w:pPr>
        <w:ind w:left="4182" w:hanging="315"/>
      </w:pPr>
      <w:rPr>
        <w:rFonts w:hint="default"/>
        <w:lang w:val="ru-RU" w:eastAsia="en-US" w:bidi="ar-SA"/>
      </w:rPr>
    </w:lvl>
    <w:lvl w:ilvl="6" w:tplc="A336BF32">
      <w:numFmt w:val="bullet"/>
      <w:lvlText w:val="•"/>
      <w:lvlJc w:val="left"/>
      <w:pPr>
        <w:ind w:left="4847" w:hanging="315"/>
      </w:pPr>
      <w:rPr>
        <w:rFonts w:hint="default"/>
        <w:lang w:val="ru-RU" w:eastAsia="en-US" w:bidi="ar-SA"/>
      </w:rPr>
    </w:lvl>
    <w:lvl w:ilvl="7" w:tplc="994EE3F6">
      <w:numFmt w:val="bullet"/>
      <w:lvlText w:val="•"/>
      <w:lvlJc w:val="left"/>
      <w:pPr>
        <w:ind w:left="5511" w:hanging="315"/>
      </w:pPr>
      <w:rPr>
        <w:rFonts w:hint="default"/>
        <w:lang w:val="ru-RU" w:eastAsia="en-US" w:bidi="ar-SA"/>
      </w:rPr>
    </w:lvl>
    <w:lvl w:ilvl="8" w:tplc="F9469DD0">
      <w:numFmt w:val="bullet"/>
      <w:lvlText w:val="•"/>
      <w:lvlJc w:val="left"/>
      <w:pPr>
        <w:ind w:left="6176" w:hanging="315"/>
      </w:pPr>
      <w:rPr>
        <w:rFonts w:hint="default"/>
        <w:lang w:val="ru-RU" w:eastAsia="en-US" w:bidi="ar-SA"/>
      </w:rPr>
    </w:lvl>
  </w:abstractNum>
  <w:abstractNum w:abstractNumId="16">
    <w:nsid w:val="4F1B72D8"/>
    <w:multiLevelType w:val="hybridMultilevel"/>
    <w:tmpl w:val="CC1627E8"/>
    <w:lvl w:ilvl="0" w:tplc="39B8D66C">
      <w:start w:val="1"/>
      <w:numFmt w:val="bullet"/>
      <w:lvlText w:val=""/>
      <w:lvlJc w:val="left"/>
      <w:pPr>
        <w:ind w:left="1421" w:hanging="360"/>
      </w:pPr>
      <w:rPr>
        <w:rFonts w:ascii="Symbol" w:hAnsi="Symbol" w:hint="default"/>
        <w:w w:val="100"/>
        <w:sz w:val="24"/>
        <w:szCs w:val="24"/>
        <w:lang w:val="ru-RU" w:eastAsia="en-US" w:bidi="ar-SA"/>
      </w:rPr>
    </w:lvl>
    <w:lvl w:ilvl="1" w:tplc="203AB148">
      <w:numFmt w:val="bullet"/>
      <w:lvlText w:val="•"/>
      <w:lvlJc w:val="left"/>
      <w:pPr>
        <w:ind w:left="2028" w:hanging="360"/>
      </w:pPr>
      <w:rPr>
        <w:rFonts w:hint="default"/>
        <w:lang w:val="ru-RU" w:eastAsia="en-US" w:bidi="ar-SA"/>
      </w:rPr>
    </w:lvl>
    <w:lvl w:ilvl="2" w:tplc="CF00C57E">
      <w:numFmt w:val="bullet"/>
      <w:lvlText w:val="•"/>
      <w:lvlJc w:val="left"/>
      <w:pPr>
        <w:ind w:left="2637" w:hanging="360"/>
      </w:pPr>
      <w:rPr>
        <w:rFonts w:hint="default"/>
        <w:lang w:val="ru-RU" w:eastAsia="en-US" w:bidi="ar-SA"/>
      </w:rPr>
    </w:lvl>
    <w:lvl w:ilvl="3" w:tplc="29C6EAE6">
      <w:numFmt w:val="bullet"/>
      <w:lvlText w:val="•"/>
      <w:lvlJc w:val="left"/>
      <w:pPr>
        <w:ind w:left="3245" w:hanging="360"/>
      </w:pPr>
      <w:rPr>
        <w:rFonts w:hint="default"/>
        <w:lang w:val="ru-RU" w:eastAsia="en-US" w:bidi="ar-SA"/>
      </w:rPr>
    </w:lvl>
    <w:lvl w:ilvl="4" w:tplc="04C0AB9E">
      <w:numFmt w:val="bullet"/>
      <w:lvlText w:val="•"/>
      <w:lvlJc w:val="left"/>
      <w:pPr>
        <w:ind w:left="3854" w:hanging="360"/>
      </w:pPr>
      <w:rPr>
        <w:rFonts w:hint="default"/>
        <w:lang w:val="ru-RU" w:eastAsia="en-US" w:bidi="ar-SA"/>
      </w:rPr>
    </w:lvl>
    <w:lvl w:ilvl="5" w:tplc="4D809BDA">
      <w:numFmt w:val="bullet"/>
      <w:lvlText w:val="•"/>
      <w:lvlJc w:val="left"/>
      <w:pPr>
        <w:ind w:left="4462" w:hanging="360"/>
      </w:pPr>
      <w:rPr>
        <w:rFonts w:hint="default"/>
        <w:lang w:val="ru-RU" w:eastAsia="en-US" w:bidi="ar-SA"/>
      </w:rPr>
    </w:lvl>
    <w:lvl w:ilvl="6" w:tplc="8664328C">
      <w:numFmt w:val="bullet"/>
      <w:lvlText w:val="•"/>
      <w:lvlJc w:val="left"/>
      <w:pPr>
        <w:ind w:left="5071" w:hanging="360"/>
      </w:pPr>
      <w:rPr>
        <w:rFonts w:hint="default"/>
        <w:lang w:val="ru-RU" w:eastAsia="en-US" w:bidi="ar-SA"/>
      </w:rPr>
    </w:lvl>
    <w:lvl w:ilvl="7" w:tplc="84F04FD6">
      <w:numFmt w:val="bullet"/>
      <w:lvlText w:val="•"/>
      <w:lvlJc w:val="left"/>
      <w:pPr>
        <w:ind w:left="5679" w:hanging="360"/>
      </w:pPr>
      <w:rPr>
        <w:rFonts w:hint="default"/>
        <w:lang w:val="ru-RU" w:eastAsia="en-US" w:bidi="ar-SA"/>
      </w:rPr>
    </w:lvl>
    <w:lvl w:ilvl="8" w:tplc="37AC1576">
      <w:numFmt w:val="bullet"/>
      <w:lvlText w:val="•"/>
      <w:lvlJc w:val="left"/>
      <w:pPr>
        <w:ind w:left="6288" w:hanging="360"/>
      </w:pPr>
      <w:rPr>
        <w:rFonts w:hint="default"/>
        <w:lang w:val="ru-RU" w:eastAsia="en-US" w:bidi="ar-SA"/>
      </w:rPr>
    </w:lvl>
  </w:abstractNum>
  <w:abstractNum w:abstractNumId="17">
    <w:nsid w:val="57AA6F86"/>
    <w:multiLevelType w:val="hybridMultilevel"/>
    <w:tmpl w:val="834A2CAE"/>
    <w:lvl w:ilvl="0" w:tplc="997CA00A">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4334B4DC">
      <w:start w:val="1"/>
      <w:numFmt w:val="decimalZero"/>
      <w:lvlText w:val="%2."/>
      <w:lvlJc w:val="left"/>
      <w:pPr>
        <w:ind w:left="950" w:hanging="360"/>
      </w:pPr>
      <w:rPr>
        <w:rFonts w:ascii="Times New Roman" w:eastAsia="Times New Roman" w:hAnsi="Times New Roman" w:cs="Times New Roman" w:hint="default"/>
        <w:w w:val="100"/>
        <w:sz w:val="24"/>
        <w:szCs w:val="24"/>
        <w:lang w:val="ru-RU" w:eastAsia="en-US" w:bidi="ar-SA"/>
      </w:rPr>
    </w:lvl>
    <w:lvl w:ilvl="2" w:tplc="CBBC8D6E">
      <w:numFmt w:val="bullet"/>
      <w:lvlText w:val="•"/>
      <w:lvlJc w:val="left"/>
      <w:pPr>
        <w:ind w:left="1940" w:hanging="360"/>
      </w:pPr>
      <w:rPr>
        <w:rFonts w:hint="default"/>
        <w:lang w:val="ru-RU" w:eastAsia="en-US" w:bidi="ar-SA"/>
      </w:rPr>
    </w:lvl>
    <w:lvl w:ilvl="3" w:tplc="2E96A27A">
      <w:numFmt w:val="bullet"/>
      <w:lvlText w:val="•"/>
      <w:lvlJc w:val="left"/>
      <w:pPr>
        <w:ind w:left="2921" w:hanging="360"/>
      </w:pPr>
      <w:rPr>
        <w:rFonts w:hint="default"/>
        <w:lang w:val="ru-RU" w:eastAsia="en-US" w:bidi="ar-SA"/>
      </w:rPr>
    </w:lvl>
    <w:lvl w:ilvl="4" w:tplc="9AA4FE58">
      <w:numFmt w:val="bullet"/>
      <w:lvlText w:val="•"/>
      <w:lvlJc w:val="left"/>
      <w:pPr>
        <w:ind w:left="3902" w:hanging="360"/>
      </w:pPr>
      <w:rPr>
        <w:rFonts w:hint="default"/>
        <w:lang w:val="ru-RU" w:eastAsia="en-US" w:bidi="ar-SA"/>
      </w:rPr>
    </w:lvl>
    <w:lvl w:ilvl="5" w:tplc="2EA0338C">
      <w:numFmt w:val="bullet"/>
      <w:lvlText w:val="•"/>
      <w:lvlJc w:val="left"/>
      <w:pPr>
        <w:ind w:left="4882" w:hanging="360"/>
      </w:pPr>
      <w:rPr>
        <w:rFonts w:hint="default"/>
        <w:lang w:val="ru-RU" w:eastAsia="en-US" w:bidi="ar-SA"/>
      </w:rPr>
    </w:lvl>
    <w:lvl w:ilvl="6" w:tplc="E91C736C">
      <w:numFmt w:val="bullet"/>
      <w:lvlText w:val="•"/>
      <w:lvlJc w:val="left"/>
      <w:pPr>
        <w:ind w:left="5863" w:hanging="360"/>
      </w:pPr>
      <w:rPr>
        <w:rFonts w:hint="default"/>
        <w:lang w:val="ru-RU" w:eastAsia="en-US" w:bidi="ar-SA"/>
      </w:rPr>
    </w:lvl>
    <w:lvl w:ilvl="7" w:tplc="624C6E0C">
      <w:numFmt w:val="bullet"/>
      <w:lvlText w:val="•"/>
      <w:lvlJc w:val="left"/>
      <w:pPr>
        <w:ind w:left="6844" w:hanging="360"/>
      </w:pPr>
      <w:rPr>
        <w:rFonts w:hint="default"/>
        <w:lang w:val="ru-RU" w:eastAsia="en-US" w:bidi="ar-SA"/>
      </w:rPr>
    </w:lvl>
    <w:lvl w:ilvl="8" w:tplc="4CEA0FAE">
      <w:numFmt w:val="bullet"/>
      <w:lvlText w:val="•"/>
      <w:lvlJc w:val="left"/>
      <w:pPr>
        <w:ind w:left="7824" w:hanging="360"/>
      </w:pPr>
      <w:rPr>
        <w:rFonts w:hint="default"/>
        <w:lang w:val="ru-RU" w:eastAsia="en-US" w:bidi="ar-SA"/>
      </w:rPr>
    </w:lvl>
  </w:abstractNum>
  <w:abstractNum w:abstractNumId="18">
    <w:nsid w:val="641304ED"/>
    <w:multiLevelType w:val="hybridMultilevel"/>
    <w:tmpl w:val="6E82EE7A"/>
    <w:lvl w:ilvl="0" w:tplc="55480B0A">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C0DAFEAC">
      <w:numFmt w:val="bullet"/>
      <w:lvlText w:val="•"/>
      <w:lvlJc w:val="left"/>
      <w:pPr>
        <w:ind w:left="1524" w:hanging="315"/>
      </w:pPr>
      <w:rPr>
        <w:rFonts w:hint="default"/>
        <w:lang w:val="ru-RU" w:eastAsia="en-US" w:bidi="ar-SA"/>
      </w:rPr>
    </w:lvl>
    <w:lvl w:ilvl="2" w:tplc="BEC04C8C">
      <w:numFmt w:val="bullet"/>
      <w:lvlText w:val="•"/>
      <w:lvlJc w:val="left"/>
      <w:pPr>
        <w:ind w:left="2189" w:hanging="315"/>
      </w:pPr>
      <w:rPr>
        <w:rFonts w:hint="default"/>
        <w:lang w:val="ru-RU" w:eastAsia="en-US" w:bidi="ar-SA"/>
      </w:rPr>
    </w:lvl>
    <w:lvl w:ilvl="3" w:tplc="F8381DBA">
      <w:numFmt w:val="bullet"/>
      <w:lvlText w:val="•"/>
      <w:lvlJc w:val="left"/>
      <w:pPr>
        <w:ind w:left="2853" w:hanging="315"/>
      </w:pPr>
      <w:rPr>
        <w:rFonts w:hint="default"/>
        <w:lang w:val="ru-RU" w:eastAsia="en-US" w:bidi="ar-SA"/>
      </w:rPr>
    </w:lvl>
    <w:lvl w:ilvl="4" w:tplc="EA7E7CD2">
      <w:numFmt w:val="bullet"/>
      <w:lvlText w:val="•"/>
      <w:lvlJc w:val="left"/>
      <w:pPr>
        <w:ind w:left="3518" w:hanging="315"/>
      </w:pPr>
      <w:rPr>
        <w:rFonts w:hint="default"/>
        <w:lang w:val="ru-RU" w:eastAsia="en-US" w:bidi="ar-SA"/>
      </w:rPr>
    </w:lvl>
    <w:lvl w:ilvl="5" w:tplc="FBC8C06C">
      <w:numFmt w:val="bullet"/>
      <w:lvlText w:val="•"/>
      <w:lvlJc w:val="left"/>
      <w:pPr>
        <w:ind w:left="4182" w:hanging="315"/>
      </w:pPr>
      <w:rPr>
        <w:rFonts w:hint="default"/>
        <w:lang w:val="ru-RU" w:eastAsia="en-US" w:bidi="ar-SA"/>
      </w:rPr>
    </w:lvl>
    <w:lvl w:ilvl="6" w:tplc="63AA0618">
      <w:numFmt w:val="bullet"/>
      <w:lvlText w:val="•"/>
      <w:lvlJc w:val="left"/>
      <w:pPr>
        <w:ind w:left="4847" w:hanging="315"/>
      </w:pPr>
      <w:rPr>
        <w:rFonts w:hint="default"/>
        <w:lang w:val="ru-RU" w:eastAsia="en-US" w:bidi="ar-SA"/>
      </w:rPr>
    </w:lvl>
    <w:lvl w:ilvl="7" w:tplc="47FC1DF2">
      <w:numFmt w:val="bullet"/>
      <w:lvlText w:val="•"/>
      <w:lvlJc w:val="left"/>
      <w:pPr>
        <w:ind w:left="5511" w:hanging="315"/>
      </w:pPr>
      <w:rPr>
        <w:rFonts w:hint="default"/>
        <w:lang w:val="ru-RU" w:eastAsia="en-US" w:bidi="ar-SA"/>
      </w:rPr>
    </w:lvl>
    <w:lvl w:ilvl="8" w:tplc="53CE6C90">
      <w:numFmt w:val="bullet"/>
      <w:lvlText w:val="•"/>
      <w:lvlJc w:val="left"/>
      <w:pPr>
        <w:ind w:left="6176" w:hanging="315"/>
      </w:pPr>
      <w:rPr>
        <w:rFonts w:hint="default"/>
        <w:lang w:val="ru-RU" w:eastAsia="en-US" w:bidi="ar-SA"/>
      </w:rPr>
    </w:lvl>
  </w:abstractNum>
  <w:abstractNum w:abstractNumId="19">
    <w:nsid w:val="66911D1B"/>
    <w:multiLevelType w:val="hybridMultilevel"/>
    <w:tmpl w:val="740A2490"/>
    <w:lvl w:ilvl="0" w:tplc="F0E06024">
      <w:numFmt w:val="bullet"/>
      <w:lvlText w:val="–"/>
      <w:lvlJc w:val="left"/>
      <w:pPr>
        <w:ind w:left="864" w:hanging="315"/>
      </w:pPr>
      <w:rPr>
        <w:rFonts w:ascii="Times New Roman" w:eastAsia="Times New Roman" w:hAnsi="Times New Roman" w:cs="Times New Roman" w:hint="default"/>
        <w:w w:val="100"/>
        <w:sz w:val="24"/>
        <w:szCs w:val="24"/>
        <w:lang w:val="ru-RU" w:eastAsia="en-US" w:bidi="ar-SA"/>
      </w:rPr>
    </w:lvl>
    <w:lvl w:ilvl="1" w:tplc="D00E2F52">
      <w:numFmt w:val="bullet"/>
      <w:lvlText w:val="•"/>
      <w:lvlJc w:val="left"/>
      <w:pPr>
        <w:ind w:left="1524" w:hanging="315"/>
      </w:pPr>
      <w:rPr>
        <w:rFonts w:hint="default"/>
        <w:lang w:val="ru-RU" w:eastAsia="en-US" w:bidi="ar-SA"/>
      </w:rPr>
    </w:lvl>
    <w:lvl w:ilvl="2" w:tplc="C0B0D66C">
      <w:numFmt w:val="bullet"/>
      <w:lvlText w:val="•"/>
      <w:lvlJc w:val="left"/>
      <w:pPr>
        <w:ind w:left="2189" w:hanging="315"/>
      </w:pPr>
      <w:rPr>
        <w:rFonts w:hint="default"/>
        <w:lang w:val="ru-RU" w:eastAsia="en-US" w:bidi="ar-SA"/>
      </w:rPr>
    </w:lvl>
    <w:lvl w:ilvl="3" w:tplc="A50063B4">
      <w:numFmt w:val="bullet"/>
      <w:lvlText w:val="•"/>
      <w:lvlJc w:val="left"/>
      <w:pPr>
        <w:ind w:left="2853" w:hanging="315"/>
      </w:pPr>
      <w:rPr>
        <w:rFonts w:hint="default"/>
        <w:lang w:val="ru-RU" w:eastAsia="en-US" w:bidi="ar-SA"/>
      </w:rPr>
    </w:lvl>
    <w:lvl w:ilvl="4" w:tplc="459CC3F0">
      <w:numFmt w:val="bullet"/>
      <w:lvlText w:val="•"/>
      <w:lvlJc w:val="left"/>
      <w:pPr>
        <w:ind w:left="3518" w:hanging="315"/>
      </w:pPr>
      <w:rPr>
        <w:rFonts w:hint="default"/>
        <w:lang w:val="ru-RU" w:eastAsia="en-US" w:bidi="ar-SA"/>
      </w:rPr>
    </w:lvl>
    <w:lvl w:ilvl="5" w:tplc="4E50AE54">
      <w:numFmt w:val="bullet"/>
      <w:lvlText w:val="•"/>
      <w:lvlJc w:val="left"/>
      <w:pPr>
        <w:ind w:left="4182" w:hanging="315"/>
      </w:pPr>
      <w:rPr>
        <w:rFonts w:hint="default"/>
        <w:lang w:val="ru-RU" w:eastAsia="en-US" w:bidi="ar-SA"/>
      </w:rPr>
    </w:lvl>
    <w:lvl w:ilvl="6" w:tplc="69E29790">
      <w:numFmt w:val="bullet"/>
      <w:lvlText w:val="•"/>
      <w:lvlJc w:val="left"/>
      <w:pPr>
        <w:ind w:left="4847" w:hanging="315"/>
      </w:pPr>
      <w:rPr>
        <w:rFonts w:hint="default"/>
        <w:lang w:val="ru-RU" w:eastAsia="en-US" w:bidi="ar-SA"/>
      </w:rPr>
    </w:lvl>
    <w:lvl w:ilvl="7" w:tplc="1182204A">
      <w:numFmt w:val="bullet"/>
      <w:lvlText w:val="•"/>
      <w:lvlJc w:val="left"/>
      <w:pPr>
        <w:ind w:left="5511" w:hanging="315"/>
      </w:pPr>
      <w:rPr>
        <w:rFonts w:hint="default"/>
        <w:lang w:val="ru-RU" w:eastAsia="en-US" w:bidi="ar-SA"/>
      </w:rPr>
    </w:lvl>
    <w:lvl w:ilvl="8" w:tplc="F72AC6DA">
      <w:numFmt w:val="bullet"/>
      <w:lvlText w:val="•"/>
      <w:lvlJc w:val="left"/>
      <w:pPr>
        <w:ind w:left="6176" w:hanging="315"/>
      </w:pPr>
      <w:rPr>
        <w:rFonts w:hint="default"/>
        <w:lang w:val="ru-RU" w:eastAsia="en-US" w:bidi="ar-SA"/>
      </w:rPr>
    </w:lvl>
  </w:abstractNum>
  <w:abstractNum w:abstractNumId="20">
    <w:nsid w:val="67853617"/>
    <w:multiLevelType w:val="hybridMultilevel"/>
    <w:tmpl w:val="8264B06C"/>
    <w:lvl w:ilvl="0" w:tplc="8D72C8AA">
      <w:numFmt w:val="bullet"/>
      <w:lvlText w:val="–"/>
      <w:lvlJc w:val="left"/>
      <w:pPr>
        <w:ind w:left="1188" w:hanging="360"/>
      </w:pPr>
      <w:rPr>
        <w:rFonts w:ascii="Times New Roman" w:eastAsia="Times New Roman" w:hAnsi="Times New Roman" w:cs="Times New Roman" w:hint="default"/>
        <w:w w:val="100"/>
        <w:sz w:val="24"/>
        <w:szCs w:val="24"/>
        <w:lang w:val="ru-RU" w:eastAsia="en-US" w:bidi="ar-SA"/>
      </w:rPr>
    </w:lvl>
    <w:lvl w:ilvl="1" w:tplc="A326539C">
      <w:numFmt w:val="bullet"/>
      <w:lvlText w:val="•"/>
      <w:lvlJc w:val="left"/>
      <w:pPr>
        <w:ind w:left="1812" w:hanging="360"/>
      </w:pPr>
      <w:rPr>
        <w:rFonts w:hint="default"/>
        <w:lang w:val="ru-RU" w:eastAsia="en-US" w:bidi="ar-SA"/>
      </w:rPr>
    </w:lvl>
    <w:lvl w:ilvl="2" w:tplc="F81A88CC">
      <w:numFmt w:val="bullet"/>
      <w:lvlText w:val="•"/>
      <w:lvlJc w:val="left"/>
      <w:pPr>
        <w:ind w:left="2445" w:hanging="360"/>
      </w:pPr>
      <w:rPr>
        <w:rFonts w:hint="default"/>
        <w:lang w:val="ru-RU" w:eastAsia="en-US" w:bidi="ar-SA"/>
      </w:rPr>
    </w:lvl>
    <w:lvl w:ilvl="3" w:tplc="7654FF02">
      <w:numFmt w:val="bullet"/>
      <w:lvlText w:val="•"/>
      <w:lvlJc w:val="left"/>
      <w:pPr>
        <w:ind w:left="3077" w:hanging="360"/>
      </w:pPr>
      <w:rPr>
        <w:rFonts w:hint="default"/>
        <w:lang w:val="ru-RU" w:eastAsia="en-US" w:bidi="ar-SA"/>
      </w:rPr>
    </w:lvl>
    <w:lvl w:ilvl="4" w:tplc="B81446A2">
      <w:numFmt w:val="bullet"/>
      <w:lvlText w:val="•"/>
      <w:lvlJc w:val="left"/>
      <w:pPr>
        <w:ind w:left="3710" w:hanging="360"/>
      </w:pPr>
      <w:rPr>
        <w:rFonts w:hint="default"/>
        <w:lang w:val="ru-RU" w:eastAsia="en-US" w:bidi="ar-SA"/>
      </w:rPr>
    </w:lvl>
    <w:lvl w:ilvl="5" w:tplc="0CE880D4">
      <w:numFmt w:val="bullet"/>
      <w:lvlText w:val="•"/>
      <w:lvlJc w:val="left"/>
      <w:pPr>
        <w:ind w:left="4342" w:hanging="360"/>
      </w:pPr>
      <w:rPr>
        <w:rFonts w:hint="default"/>
        <w:lang w:val="ru-RU" w:eastAsia="en-US" w:bidi="ar-SA"/>
      </w:rPr>
    </w:lvl>
    <w:lvl w:ilvl="6" w:tplc="E33E3F94">
      <w:numFmt w:val="bullet"/>
      <w:lvlText w:val="•"/>
      <w:lvlJc w:val="left"/>
      <w:pPr>
        <w:ind w:left="4975" w:hanging="360"/>
      </w:pPr>
      <w:rPr>
        <w:rFonts w:hint="default"/>
        <w:lang w:val="ru-RU" w:eastAsia="en-US" w:bidi="ar-SA"/>
      </w:rPr>
    </w:lvl>
    <w:lvl w:ilvl="7" w:tplc="7156725C">
      <w:numFmt w:val="bullet"/>
      <w:lvlText w:val="•"/>
      <w:lvlJc w:val="left"/>
      <w:pPr>
        <w:ind w:left="5607" w:hanging="360"/>
      </w:pPr>
      <w:rPr>
        <w:rFonts w:hint="default"/>
        <w:lang w:val="ru-RU" w:eastAsia="en-US" w:bidi="ar-SA"/>
      </w:rPr>
    </w:lvl>
    <w:lvl w:ilvl="8" w:tplc="9ACADC58">
      <w:numFmt w:val="bullet"/>
      <w:lvlText w:val="•"/>
      <w:lvlJc w:val="left"/>
      <w:pPr>
        <w:ind w:left="6240" w:hanging="360"/>
      </w:pPr>
      <w:rPr>
        <w:rFonts w:hint="default"/>
        <w:lang w:val="ru-RU" w:eastAsia="en-US" w:bidi="ar-SA"/>
      </w:rPr>
    </w:lvl>
  </w:abstractNum>
  <w:abstractNum w:abstractNumId="21">
    <w:nsid w:val="698C5D9C"/>
    <w:multiLevelType w:val="hybridMultilevel"/>
    <w:tmpl w:val="D9041BF4"/>
    <w:lvl w:ilvl="0" w:tplc="E57E906C">
      <w:numFmt w:val="bullet"/>
      <w:lvlText w:val="–"/>
      <w:lvlJc w:val="left"/>
      <w:pPr>
        <w:ind w:left="921" w:hanging="257"/>
      </w:pPr>
      <w:rPr>
        <w:rFonts w:ascii="Times New Roman" w:eastAsia="Times New Roman" w:hAnsi="Times New Roman" w:cs="Times New Roman" w:hint="default"/>
        <w:w w:val="100"/>
        <w:sz w:val="24"/>
        <w:szCs w:val="24"/>
        <w:lang w:val="ru-RU" w:eastAsia="en-US" w:bidi="ar-SA"/>
      </w:rPr>
    </w:lvl>
    <w:lvl w:ilvl="1" w:tplc="055C0BD6">
      <w:numFmt w:val="bullet"/>
      <w:lvlText w:val="•"/>
      <w:lvlJc w:val="left"/>
      <w:pPr>
        <w:ind w:left="1578" w:hanging="257"/>
      </w:pPr>
      <w:rPr>
        <w:rFonts w:hint="default"/>
        <w:lang w:val="ru-RU" w:eastAsia="en-US" w:bidi="ar-SA"/>
      </w:rPr>
    </w:lvl>
    <w:lvl w:ilvl="2" w:tplc="662E8ABC">
      <w:numFmt w:val="bullet"/>
      <w:lvlText w:val="•"/>
      <w:lvlJc w:val="left"/>
      <w:pPr>
        <w:ind w:left="2237" w:hanging="257"/>
      </w:pPr>
      <w:rPr>
        <w:rFonts w:hint="default"/>
        <w:lang w:val="ru-RU" w:eastAsia="en-US" w:bidi="ar-SA"/>
      </w:rPr>
    </w:lvl>
    <w:lvl w:ilvl="3" w:tplc="C070FA70">
      <w:numFmt w:val="bullet"/>
      <w:lvlText w:val="•"/>
      <w:lvlJc w:val="left"/>
      <w:pPr>
        <w:ind w:left="2895" w:hanging="257"/>
      </w:pPr>
      <w:rPr>
        <w:rFonts w:hint="default"/>
        <w:lang w:val="ru-RU" w:eastAsia="en-US" w:bidi="ar-SA"/>
      </w:rPr>
    </w:lvl>
    <w:lvl w:ilvl="4" w:tplc="2214C3E8">
      <w:numFmt w:val="bullet"/>
      <w:lvlText w:val="•"/>
      <w:lvlJc w:val="left"/>
      <w:pPr>
        <w:ind w:left="3554" w:hanging="257"/>
      </w:pPr>
      <w:rPr>
        <w:rFonts w:hint="default"/>
        <w:lang w:val="ru-RU" w:eastAsia="en-US" w:bidi="ar-SA"/>
      </w:rPr>
    </w:lvl>
    <w:lvl w:ilvl="5" w:tplc="409E39E8">
      <w:numFmt w:val="bullet"/>
      <w:lvlText w:val="•"/>
      <w:lvlJc w:val="left"/>
      <w:pPr>
        <w:ind w:left="4212" w:hanging="257"/>
      </w:pPr>
      <w:rPr>
        <w:rFonts w:hint="default"/>
        <w:lang w:val="ru-RU" w:eastAsia="en-US" w:bidi="ar-SA"/>
      </w:rPr>
    </w:lvl>
    <w:lvl w:ilvl="6" w:tplc="D6B0DFF6">
      <w:numFmt w:val="bullet"/>
      <w:lvlText w:val="•"/>
      <w:lvlJc w:val="left"/>
      <w:pPr>
        <w:ind w:left="4871" w:hanging="257"/>
      </w:pPr>
      <w:rPr>
        <w:rFonts w:hint="default"/>
        <w:lang w:val="ru-RU" w:eastAsia="en-US" w:bidi="ar-SA"/>
      </w:rPr>
    </w:lvl>
    <w:lvl w:ilvl="7" w:tplc="A4FCCD66">
      <w:numFmt w:val="bullet"/>
      <w:lvlText w:val="•"/>
      <w:lvlJc w:val="left"/>
      <w:pPr>
        <w:ind w:left="5529" w:hanging="257"/>
      </w:pPr>
      <w:rPr>
        <w:rFonts w:hint="default"/>
        <w:lang w:val="ru-RU" w:eastAsia="en-US" w:bidi="ar-SA"/>
      </w:rPr>
    </w:lvl>
    <w:lvl w:ilvl="8" w:tplc="4A6EC52C">
      <w:numFmt w:val="bullet"/>
      <w:lvlText w:val="•"/>
      <w:lvlJc w:val="left"/>
      <w:pPr>
        <w:ind w:left="6188" w:hanging="257"/>
      </w:pPr>
      <w:rPr>
        <w:rFonts w:hint="default"/>
        <w:lang w:val="ru-RU" w:eastAsia="en-US" w:bidi="ar-SA"/>
      </w:rPr>
    </w:lvl>
  </w:abstractNum>
  <w:abstractNum w:abstractNumId="22">
    <w:nsid w:val="6FD76DA2"/>
    <w:multiLevelType w:val="hybridMultilevel"/>
    <w:tmpl w:val="4DE0FF1C"/>
    <w:lvl w:ilvl="0" w:tplc="39B8D66C">
      <w:start w:val="1"/>
      <w:numFmt w:val="bullet"/>
      <w:lvlText w:val=""/>
      <w:lvlJc w:val="left"/>
      <w:pPr>
        <w:ind w:left="175" w:hanging="200"/>
      </w:pPr>
      <w:rPr>
        <w:rFonts w:ascii="Symbol" w:hAnsi="Symbol" w:hint="default"/>
        <w:i/>
        <w:iCs/>
        <w:w w:val="99"/>
        <w:sz w:val="24"/>
        <w:szCs w:val="24"/>
        <w:lang w:val="ru-RU" w:eastAsia="en-US" w:bidi="ar-SA"/>
      </w:rPr>
    </w:lvl>
    <w:lvl w:ilvl="1" w:tplc="91D07BDA">
      <w:numFmt w:val="bullet"/>
      <w:lvlText w:val="•"/>
      <w:lvlJc w:val="left"/>
      <w:pPr>
        <w:ind w:left="430" w:hanging="200"/>
      </w:pPr>
      <w:rPr>
        <w:rFonts w:hint="default"/>
        <w:lang w:val="ru-RU" w:eastAsia="en-US" w:bidi="ar-SA"/>
      </w:rPr>
    </w:lvl>
    <w:lvl w:ilvl="2" w:tplc="B9EE5BD0">
      <w:numFmt w:val="bullet"/>
      <w:lvlText w:val="•"/>
      <w:lvlJc w:val="left"/>
      <w:pPr>
        <w:ind w:left="680" w:hanging="200"/>
      </w:pPr>
      <w:rPr>
        <w:rFonts w:hint="default"/>
        <w:lang w:val="ru-RU" w:eastAsia="en-US" w:bidi="ar-SA"/>
      </w:rPr>
    </w:lvl>
    <w:lvl w:ilvl="3" w:tplc="9D0A08BE">
      <w:numFmt w:val="bullet"/>
      <w:lvlText w:val="•"/>
      <w:lvlJc w:val="left"/>
      <w:pPr>
        <w:ind w:left="930" w:hanging="200"/>
      </w:pPr>
      <w:rPr>
        <w:rFonts w:hint="default"/>
        <w:lang w:val="ru-RU" w:eastAsia="en-US" w:bidi="ar-SA"/>
      </w:rPr>
    </w:lvl>
    <w:lvl w:ilvl="4" w:tplc="B750EA64">
      <w:numFmt w:val="bullet"/>
      <w:lvlText w:val="•"/>
      <w:lvlJc w:val="left"/>
      <w:pPr>
        <w:ind w:left="1181" w:hanging="200"/>
      </w:pPr>
      <w:rPr>
        <w:rFonts w:hint="default"/>
        <w:lang w:val="ru-RU" w:eastAsia="en-US" w:bidi="ar-SA"/>
      </w:rPr>
    </w:lvl>
    <w:lvl w:ilvl="5" w:tplc="839ED174">
      <w:numFmt w:val="bullet"/>
      <w:lvlText w:val="•"/>
      <w:lvlJc w:val="left"/>
      <w:pPr>
        <w:ind w:left="1431" w:hanging="200"/>
      </w:pPr>
      <w:rPr>
        <w:rFonts w:hint="default"/>
        <w:lang w:val="ru-RU" w:eastAsia="en-US" w:bidi="ar-SA"/>
      </w:rPr>
    </w:lvl>
    <w:lvl w:ilvl="6" w:tplc="FF82A3B0">
      <w:numFmt w:val="bullet"/>
      <w:lvlText w:val="•"/>
      <w:lvlJc w:val="left"/>
      <w:pPr>
        <w:ind w:left="1681" w:hanging="200"/>
      </w:pPr>
      <w:rPr>
        <w:rFonts w:hint="default"/>
        <w:lang w:val="ru-RU" w:eastAsia="en-US" w:bidi="ar-SA"/>
      </w:rPr>
    </w:lvl>
    <w:lvl w:ilvl="7" w:tplc="236AE386">
      <w:numFmt w:val="bullet"/>
      <w:lvlText w:val="•"/>
      <w:lvlJc w:val="left"/>
      <w:pPr>
        <w:ind w:left="1932" w:hanging="200"/>
      </w:pPr>
      <w:rPr>
        <w:rFonts w:hint="default"/>
        <w:lang w:val="ru-RU" w:eastAsia="en-US" w:bidi="ar-SA"/>
      </w:rPr>
    </w:lvl>
    <w:lvl w:ilvl="8" w:tplc="2654A730">
      <w:numFmt w:val="bullet"/>
      <w:lvlText w:val="•"/>
      <w:lvlJc w:val="left"/>
      <w:pPr>
        <w:ind w:left="2182" w:hanging="200"/>
      </w:pPr>
      <w:rPr>
        <w:rFonts w:hint="default"/>
        <w:lang w:val="ru-RU" w:eastAsia="en-US" w:bidi="ar-SA"/>
      </w:rPr>
    </w:lvl>
  </w:abstractNum>
  <w:abstractNum w:abstractNumId="23">
    <w:nsid w:val="75377F15"/>
    <w:multiLevelType w:val="multilevel"/>
    <w:tmpl w:val="214E020A"/>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nsid w:val="76AE3ABD"/>
    <w:multiLevelType w:val="multilevel"/>
    <w:tmpl w:val="6DBE7736"/>
    <w:lvl w:ilvl="0">
      <w:start w:val="1"/>
      <w:numFmt w:val="bullet"/>
      <w:lvlText w:val="–"/>
      <w:lvlJc w:val="left"/>
      <w:pPr>
        <w:ind w:left="810" w:hanging="360"/>
      </w:pPr>
      <w:rPr>
        <w:rFonts w:ascii="Times New Roman" w:hAnsi="Times New Roman"/>
      </w:rPr>
    </w:lvl>
    <w:lvl w:ilvl="1">
      <w:start w:val="1"/>
      <w:numFmt w:val="bullet"/>
      <w:lvlText w:val="o"/>
      <w:lvlJc w:val="left"/>
      <w:pPr>
        <w:ind w:left="1530" w:hanging="360"/>
      </w:pPr>
      <w:rPr>
        <w:rFonts w:ascii="Courier New" w:hAnsi="Courier New"/>
      </w:rPr>
    </w:lvl>
    <w:lvl w:ilvl="2">
      <w:start w:val="1"/>
      <w:numFmt w:val="bullet"/>
      <w:lvlText w:val=""/>
      <w:lvlJc w:val="left"/>
      <w:pPr>
        <w:ind w:left="2250" w:hanging="360"/>
      </w:pPr>
      <w:rPr>
        <w:rFonts w:ascii="Wingdings" w:hAnsi="Wingdings"/>
      </w:rPr>
    </w:lvl>
    <w:lvl w:ilvl="3">
      <w:start w:val="1"/>
      <w:numFmt w:val="bullet"/>
      <w:lvlText w:val=""/>
      <w:lvlJc w:val="left"/>
      <w:pPr>
        <w:ind w:left="2970" w:hanging="360"/>
      </w:pPr>
      <w:rPr>
        <w:rFonts w:ascii="Symbol" w:hAnsi="Symbol"/>
      </w:rPr>
    </w:lvl>
    <w:lvl w:ilvl="4">
      <w:start w:val="1"/>
      <w:numFmt w:val="bullet"/>
      <w:lvlText w:val="o"/>
      <w:lvlJc w:val="left"/>
      <w:pPr>
        <w:ind w:left="3690" w:hanging="360"/>
      </w:pPr>
      <w:rPr>
        <w:rFonts w:ascii="Courier New" w:hAnsi="Courier New"/>
      </w:rPr>
    </w:lvl>
    <w:lvl w:ilvl="5">
      <w:start w:val="1"/>
      <w:numFmt w:val="bullet"/>
      <w:lvlText w:val=""/>
      <w:lvlJc w:val="left"/>
      <w:pPr>
        <w:ind w:left="4410" w:hanging="360"/>
      </w:pPr>
      <w:rPr>
        <w:rFonts w:ascii="Wingdings" w:hAnsi="Wingdings"/>
      </w:rPr>
    </w:lvl>
    <w:lvl w:ilvl="6">
      <w:start w:val="1"/>
      <w:numFmt w:val="bullet"/>
      <w:lvlText w:val=""/>
      <w:lvlJc w:val="left"/>
      <w:pPr>
        <w:ind w:left="5130" w:hanging="360"/>
      </w:pPr>
      <w:rPr>
        <w:rFonts w:ascii="Symbol" w:hAnsi="Symbol"/>
      </w:rPr>
    </w:lvl>
    <w:lvl w:ilvl="7">
      <w:start w:val="1"/>
      <w:numFmt w:val="bullet"/>
      <w:lvlText w:val="o"/>
      <w:lvlJc w:val="left"/>
      <w:pPr>
        <w:ind w:left="5850" w:hanging="360"/>
      </w:pPr>
      <w:rPr>
        <w:rFonts w:ascii="Courier New" w:hAnsi="Courier New"/>
      </w:rPr>
    </w:lvl>
    <w:lvl w:ilvl="8">
      <w:start w:val="1"/>
      <w:numFmt w:val="bullet"/>
      <w:lvlText w:val=""/>
      <w:lvlJc w:val="left"/>
      <w:pPr>
        <w:ind w:left="6570" w:hanging="360"/>
      </w:pPr>
      <w:rPr>
        <w:rFonts w:ascii="Wingdings" w:hAnsi="Wingdings"/>
      </w:rPr>
    </w:lvl>
  </w:abstractNum>
  <w:abstractNum w:abstractNumId="25">
    <w:nsid w:val="79CA1FD6"/>
    <w:multiLevelType w:val="multilevel"/>
    <w:tmpl w:val="845AFACA"/>
    <w:lvl w:ilvl="0">
      <w:start w:val="6"/>
      <w:numFmt w:val="decimal"/>
      <w:lvlText w:val="%1"/>
      <w:lvlJc w:val="left"/>
      <w:pPr>
        <w:ind w:left="1214" w:hanging="829"/>
      </w:pPr>
      <w:rPr>
        <w:rFonts w:hint="default"/>
        <w:lang w:val="ru-RU" w:eastAsia="en-US" w:bidi="ar-SA"/>
      </w:rPr>
    </w:lvl>
    <w:lvl w:ilvl="1">
      <w:start w:val="1"/>
      <w:numFmt w:val="decimal"/>
      <w:lvlText w:val="%1.%2."/>
      <w:lvlJc w:val="left"/>
      <w:pPr>
        <w:ind w:left="1214" w:hanging="829"/>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3217" w:hanging="240"/>
        <w:jc w:val="right"/>
      </w:pPr>
      <w:rPr>
        <w:rFonts w:hint="default"/>
        <w:b/>
        <w:bCs/>
        <w:i w:val="0"/>
        <w:iCs/>
        <w:w w:val="100"/>
        <w:lang w:val="ru-RU" w:eastAsia="en-US" w:bidi="ar-SA"/>
      </w:rPr>
    </w:lvl>
    <w:lvl w:ilvl="3">
      <w:start w:val="1"/>
      <w:numFmt w:val="decimal"/>
      <w:lvlText w:val="%3.%4."/>
      <w:lvlJc w:val="left"/>
      <w:pPr>
        <w:ind w:left="163" w:hanging="420"/>
      </w:pPr>
      <w:rPr>
        <w:rFonts w:hint="default"/>
        <w:b/>
        <w:bCs/>
        <w:w w:val="100"/>
        <w:lang w:val="ru-RU" w:eastAsia="en-US" w:bidi="ar-SA"/>
      </w:rPr>
    </w:lvl>
    <w:lvl w:ilvl="4">
      <w:start w:val="1"/>
      <w:numFmt w:val="decimal"/>
      <w:lvlText w:val="%3.%4.%5."/>
      <w:lvlJc w:val="left"/>
      <w:pPr>
        <w:ind w:left="1541" w:hanging="600"/>
        <w:jc w:val="right"/>
      </w:pPr>
      <w:rPr>
        <w:rFonts w:ascii="Times New Roman" w:eastAsia="Times New Roman" w:hAnsi="Times New Roman" w:cs="Times New Roman" w:hint="default"/>
        <w:b/>
        <w:bCs/>
        <w:w w:val="100"/>
        <w:sz w:val="24"/>
        <w:szCs w:val="24"/>
        <w:lang w:val="ru-RU" w:eastAsia="en-US" w:bidi="ar-SA"/>
      </w:rPr>
    </w:lvl>
    <w:lvl w:ilvl="5">
      <w:numFmt w:val="bullet"/>
      <w:lvlText w:val="•"/>
      <w:lvlJc w:val="left"/>
      <w:pPr>
        <w:ind w:left="4264" w:hanging="600"/>
      </w:pPr>
      <w:rPr>
        <w:rFonts w:hint="default"/>
        <w:lang w:val="ru-RU" w:eastAsia="en-US" w:bidi="ar-SA"/>
      </w:rPr>
    </w:lvl>
    <w:lvl w:ilvl="6">
      <w:numFmt w:val="bullet"/>
      <w:lvlText w:val="•"/>
      <w:lvlJc w:val="left"/>
      <w:pPr>
        <w:ind w:left="5308" w:hanging="600"/>
      </w:pPr>
      <w:rPr>
        <w:rFonts w:hint="default"/>
        <w:lang w:val="ru-RU" w:eastAsia="en-US" w:bidi="ar-SA"/>
      </w:rPr>
    </w:lvl>
    <w:lvl w:ilvl="7">
      <w:numFmt w:val="bullet"/>
      <w:lvlText w:val="•"/>
      <w:lvlJc w:val="left"/>
      <w:pPr>
        <w:ind w:left="6353" w:hanging="600"/>
      </w:pPr>
      <w:rPr>
        <w:rFonts w:hint="default"/>
        <w:lang w:val="ru-RU" w:eastAsia="en-US" w:bidi="ar-SA"/>
      </w:rPr>
    </w:lvl>
    <w:lvl w:ilvl="8">
      <w:numFmt w:val="bullet"/>
      <w:lvlText w:val="•"/>
      <w:lvlJc w:val="left"/>
      <w:pPr>
        <w:ind w:left="7397" w:hanging="600"/>
      </w:pPr>
      <w:rPr>
        <w:rFonts w:hint="default"/>
        <w:lang w:val="ru-RU" w:eastAsia="en-US" w:bidi="ar-SA"/>
      </w:rPr>
    </w:lvl>
  </w:abstractNum>
  <w:abstractNum w:abstractNumId="26">
    <w:nsid w:val="7FDC7F3A"/>
    <w:multiLevelType w:val="hybridMultilevel"/>
    <w:tmpl w:val="3DEA8C8C"/>
    <w:lvl w:ilvl="0" w:tplc="7B061912">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0A5E2EC8">
      <w:numFmt w:val="bullet"/>
      <w:lvlText w:val="•"/>
      <w:lvlJc w:val="left"/>
      <w:pPr>
        <w:ind w:left="1518" w:hanging="360"/>
      </w:pPr>
      <w:rPr>
        <w:rFonts w:hint="default"/>
        <w:lang w:val="ru-RU" w:eastAsia="en-US" w:bidi="ar-SA"/>
      </w:rPr>
    </w:lvl>
    <w:lvl w:ilvl="2" w:tplc="02AA7AA4">
      <w:numFmt w:val="bullet"/>
      <w:lvlText w:val="•"/>
      <w:lvlJc w:val="left"/>
      <w:pPr>
        <w:ind w:left="2437" w:hanging="360"/>
      </w:pPr>
      <w:rPr>
        <w:rFonts w:hint="default"/>
        <w:lang w:val="ru-RU" w:eastAsia="en-US" w:bidi="ar-SA"/>
      </w:rPr>
    </w:lvl>
    <w:lvl w:ilvl="3" w:tplc="553C453E">
      <w:numFmt w:val="bullet"/>
      <w:lvlText w:val="•"/>
      <w:lvlJc w:val="left"/>
      <w:pPr>
        <w:ind w:left="3355" w:hanging="360"/>
      </w:pPr>
      <w:rPr>
        <w:rFonts w:hint="default"/>
        <w:lang w:val="ru-RU" w:eastAsia="en-US" w:bidi="ar-SA"/>
      </w:rPr>
    </w:lvl>
    <w:lvl w:ilvl="4" w:tplc="BADC3ADC">
      <w:numFmt w:val="bullet"/>
      <w:lvlText w:val="•"/>
      <w:lvlJc w:val="left"/>
      <w:pPr>
        <w:ind w:left="4274" w:hanging="360"/>
      </w:pPr>
      <w:rPr>
        <w:rFonts w:hint="default"/>
        <w:lang w:val="ru-RU" w:eastAsia="en-US" w:bidi="ar-SA"/>
      </w:rPr>
    </w:lvl>
    <w:lvl w:ilvl="5" w:tplc="69EE5008">
      <w:numFmt w:val="bullet"/>
      <w:lvlText w:val="•"/>
      <w:lvlJc w:val="left"/>
      <w:pPr>
        <w:ind w:left="5193" w:hanging="360"/>
      </w:pPr>
      <w:rPr>
        <w:rFonts w:hint="default"/>
        <w:lang w:val="ru-RU" w:eastAsia="en-US" w:bidi="ar-SA"/>
      </w:rPr>
    </w:lvl>
    <w:lvl w:ilvl="6" w:tplc="C1C8CB5C">
      <w:numFmt w:val="bullet"/>
      <w:lvlText w:val="•"/>
      <w:lvlJc w:val="left"/>
      <w:pPr>
        <w:ind w:left="6111" w:hanging="360"/>
      </w:pPr>
      <w:rPr>
        <w:rFonts w:hint="default"/>
        <w:lang w:val="ru-RU" w:eastAsia="en-US" w:bidi="ar-SA"/>
      </w:rPr>
    </w:lvl>
    <w:lvl w:ilvl="7" w:tplc="129A0710">
      <w:numFmt w:val="bullet"/>
      <w:lvlText w:val="•"/>
      <w:lvlJc w:val="left"/>
      <w:pPr>
        <w:ind w:left="7030" w:hanging="360"/>
      </w:pPr>
      <w:rPr>
        <w:rFonts w:hint="default"/>
        <w:lang w:val="ru-RU" w:eastAsia="en-US" w:bidi="ar-SA"/>
      </w:rPr>
    </w:lvl>
    <w:lvl w:ilvl="8" w:tplc="2B061332">
      <w:numFmt w:val="bullet"/>
      <w:lvlText w:val="•"/>
      <w:lvlJc w:val="left"/>
      <w:pPr>
        <w:ind w:left="7949" w:hanging="360"/>
      </w:pPr>
      <w:rPr>
        <w:rFonts w:hint="default"/>
        <w:lang w:val="ru-RU" w:eastAsia="en-US" w:bidi="ar-SA"/>
      </w:rPr>
    </w:lvl>
  </w:abstractNum>
  <w:num w:numId="1">
    <w:abstractNumId w:val="12"/>
  </w:num>
  <w:num w:numId="2">
    <w:abstractNumId w:val="0"/>
  </w:num>
  <w:num w:numId="3">
    <w:abstractNumId w:val="24"/>
  </w:num>
  <w:num w:numId="4">
    <w:abstractNumId w:val="23"/>
  </w:num>
  <w:num w:numId="5">
    <w:abstractNumId w:val="14"/>
  </w:num>
  <w:num w:numId="6">
    <w:abstractNumId w:val="5"/>
  </w:num>
  <w:num w:numId="7">
    <w:abstractNumId w:val="9"/>
  </w:num>
  <w:num w:numId="8">
    <w:abstractNumId w:val="25"/>
  </w:num>
  <w:num w:numId="9">
    <w:abstractNumId w:val="10"/>
  </w:num>
  <w:num w:numId="10">
    <w:abstractNumId w:val="18"/>
  </w:num>
  <w:num w:numId="11">
    <w:abstractNumId w:val="4"/>
  </w:num>
  <w:num w:numId="12">
    <w:abstractNumId w:val="19"/>
  </w:num>
  <w:num w:numId="13">
    <w:abstractNumId w:val="1"/>
  </w:num>
  <w:num w:numId="14">
    <w:abstractNumId w:val="3"/>
  </w:num>
  <w:num w:numId="15">
    <w:abstractNumId w:val="6"/>
  </w:num>
  <w:num w:numId="16">
    <w:abstractNumId w:val="7"/>
  </w:num>
  <w:num w:numId="17">
    <w:abstractNumId w:val="15"/>
  </w:num>
  <w:num w:numId="18">
    <w:abstractNumId w:val="20"/>
  </w:num>
  <w:num w:numId="19">
    <w:abstractNumId w:val="16"/>
  </w:num>
  <w:num w:numId="20">
    <w:abstractNumId w:val="13"/>
  </w:num>
  <w:num w:numId="21">
    <w:abstractNumId w:val="21"/>
  </w:num>
  <w:num w:numId="22">
    <w:abstractNumId w:val="22"/>
  </w:num>
  <w:num w:numId="23">
    <w:abstractNumId w:val="8"/>
  </w:num>
  <w:num w:numId="24">
    <w:abstractNumId w:val="2"/>
  </w:num>
  <w:num w:numId="25">
    <w:abstractNumId w:val="26"/>
  </w:num>
  <w:num w:numId="26">
    <w:abstractNumId w:val="17"/>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91611"/>
    <w:rsid w:val="001F5F67"/>
    <w:rsid w:val="004860BE"/>
    <w:rsid w:val="00521231"/>
    <w:rsid w:val="00582898"/>
    <w:rsid w:val="00680373"/>
    <w:rsid w:val="00732B14"/>
    <w:rsid w:val="00940A7B"/>
    <w:rsid w:val="00991611"/>
    <w:rsid w:val="00B4069C"/>
    <w:rsid w:val="00E23072"/>
    <w:rsid w:val="00E83A59"/>
    <w:rsid w:val="00F311D2"/>
    <w:rsid w:val="00FA1865"/>
    <w:rsid w:val="00FE2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991611"/>
    <w:rPr>
      <w:sz w:val="24"/>
    </w:rPr>
  </w:style>
  <w:style w:type="paragraph" w:styleId="10">
    <w:name w:val="heading 1"/>
    <w:basedOn w:val="a"/>
    <w:next w:val="a"/>
    <w:link w:val="11"/>
    <w:uiPriority w:val="9"/>
    <w:qFormat/>
    <w:rsid w:val="00991611"/>
    <w:pPr>
      <w:keepNext/>
      <w:ind w:firstLine="284"/>
      <w:outlineLvl w:val="0"/>
    </w:pPr>
    <w:rPr>
      <w:rFonts w:ascii="Cambria" w:hAnsi="Cambria"/>
      <w:b/>
      <w:sz w:val="32"/>
    </w:rPr>
  </w:style>
  <w:style w:type="paragraph" w:styleId="2">
    <w:name w:val="heading 2"/>
    <w:next w:val="a"/>
    <w:link w:val="20"/>
    <w:uiPriority w:val="9"/>
    <w:qFormat/>
    <w:rsid w:val="00991611"/>
    <w:pPr>
      <w:spacing w:before="120" w:after="120"/>
      <w:jc w:val="both"/>
      <w:outlineLvl w:val="1"/>
    </w:pPr>
    <w:rPr>
      <w:rFonts w:ascii="XO Thames" w:hAnsi="XO Thames"/>
      <w:b/>
      <w:sz w:val="28"/>
    </w:rPr>
  </w:style>
  <w:style w:type="paragraph" w:styleId="3">
    <w:name w:val="heading 3"/>
    <w:next w:val="a"/>
    <w:link w:val="30"/>
    <w:uiPriority w:val="9"/>
    <w:qFormat/>
    <w:rsid w:val="00991611"/>
    <w:pPr>
      <w:spacing w:before="120" w:after="120"/>
      <w:jc w:val="both"/>
      <w:outlineLvl w:val="2"/>
    </w:pPr>
    <w:rPr>
      <w:rFonts w:ascii="XO Thames" w:hAnsi="XO Thames"/>
      <w:b/>
      <w:sz w:val="26"/>
    </w:rPr>
  </w:style>
  <w:style w:type="paragraph" w:styleId="4">
    <w:name w:val="heading 4"/>
    <w:next w:val="a"/>
    <w:link w:val="40"/>
    <w:uiPriority w:val="9"/>
    <w:qFormat/>
    <w:rsid w:val="00991611"/>
    <w:pPr>
      <w:spacing w:before="120" w:after="120"/>
      <w:jc w:val="both"/>
      <w:outlineLvl w:val="3"/>
    </w:pPr>
    <w:rPr>
      <w:rFonts w:ascii="XO Thames" w:hAnsi="XO Thames"/>
      <w:b/>
      <w:sz w:val="24"/>
    </w:rPr>
  </w:style>
  <w:style w:type="paragraph" w:styleId="5">
    <w:name w:val="heading 5"/>
    <w:next w:val="a"/>
    <w:link w:val="50"/>
    <w:uiPriority w:val="9"/>
    <w:qFormat/>
    <w:rsid w:val="00991611"/>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991611"/>
    <w:rPr>
      <w:sz w:val="24"/>
    </w:rPr>
  </w:style>
  <w:style w:type="paragraph" w:styleId="a3">
    <w:name w:val="header"/>
    <w:basedOn w:val="a"/>
    <w:link w:val="a4"/>
    <w:rsid w:val="00991611"/>
    <w:pPr>
      <w:tabs>
        <w:tab w:val="center" w:pos="4677"/>
        <w:tab w:val="right" w:pos="9355"/>
      </w:tabs>
    </w:pPr>
  </w:style>
  <w:style w:type="character" w:customStyle="1" w:styleId="a4">
    <w:name w:val="Верхний колонтитул Знак"/>
    <w:basedOn w:val="1"/>
    <w:link w:val="a3"/>
    <w:rsid w:val="00991611"/>
    <w:rPr>
      <w:sz w:val="24"/>
    </w:rPr>
  </w:style>
  <w:style w:type="paragraph" w:styleId="21">
    <w:name w:val="toc 2"/>
    <w:basedOn w:val="a"/>
    <w:next w:val="a"/>
    <w:link w:val="22"/>
    <w:uiPriority w:val="39"/>
    <w:rsid w:val="00991611"/>
    <w:pPr>
      <w:spacing w:before="240" w:line="276" w:lineRule="auto"/>
    </w:pPr>
    <w:rPr>
      <w:rFonts w:ascii="Calibri" w:hAnsi="Calibri"/>
      <w:b/>
      <w:sz w:val="20"/>
    </w:rPr>
  </w:style>
  <w:style w:type="character" w:customStyle="1" w:styleId="22">
    <w:name w:val="Оглавление 2 Знак"/>
    <w:basedOn w:val="1"/>
    <w:link w:val="21"/>
    <w:rsid w:val="00991611"/>
    <w:rPr>
      <w:rFonts w:ascii="Calibri" w:hAnsi="Calibri"/>
      <w:b/>
      <w:sz w:val="20"/>
    </w:rPr>
  </w:style>
  <w:style w:type="paragraph" w:styleId="41">
    <w:name w:val="toc 4"/>
    <w:basedOn w:val="a"/>
    <w:next w:val="a"/>
    <w:link w:val="42"/>
    <w:uiPriority w:val="39"/>
    <w:rsid w:val="00991611"/>
    <w:pPr>
      <w:spacing w:line="276" w:lineRule="auto"/>
      <w:ind w:left="440"/>
    </w:pPr>
    <w:rPr>
      <w:rFonts w:ascii="Calibri" w:hAnsi="Calibri"/>
      <w:sz w:val="20"/>
    </w:rPr>
  </w:style>
  <w:style w:type="character" w:customStyle="1" w:styleId="42">
    <w:name w:val="Оглавление 4 Знак"/>
    <w:basedOn w:val="1"/>
    <w:link w:val="41"/>
    <w:rsid w:val="00991611"/>
    <w:rPr>
      <w:rFonts w:ascii="Calibri" w:hAnsi="Calibri"/>
      <w:sz w:val="20"/>
    </w:rPr>
  </w:style>
  <w:style w:type="paragraph" w:styleId="a5">
    <w:name w:val="Body Text"/>
    <w:basedOn w:val="a"/>
    <w:link w:val="a6"/>
    <w:rsid w:val="00991611"/>
    <w:pPr>
      <w:spacing w:after="120"/>
    </w:pPr>
  </w:style>
  <w:style w:type="character" w:customStyle="1" w:styleId="a6">
    <w:name w:val="Основной текст Знак"/>
    <w:basedOn w:val="1"/>
    <w:link w:val="a5"/>
    <w:rsid w:val="00991611"/>
    <w:rPr>
      <w:sz w:val="24"/>
    </w:rPr>
  </w:style>
  <w:style w:type="paragraph" w:customStyle="1" w:styleId="23">
    <w:name w:val="Знак2"/>
    <w:basedOn w:val="a"/>
    <w:link w:val="24"/>
    <w:rsid w:val="00991611"/>
    <w:pPr>
      <w:tabs>
        <w:tab w:val="left" w:pos="708"/>
      </w:tabs>
      <w:spacing w:after="160" w:line="240" w:lineRule="exact"/>
    </w:pPr>
    <w:rPr>
      <w:rFonts w:ascii="Verdana" w:hAnsi="Verdana"/>
      <w:sz w:val="20"/>
    </w:rPr>
  </w:style>
  <w:style w:type="character" w:customStyle="1" w:styleId="24">
    <w:name w:val="Знак2"/>
    <w:basedOn w:val="1"/>
    <w:link w:val="23"/>
    <w:rsid w:val="00991611"/>
    <w:rPr>
      <w:rFonts w:ascii="Verdana" w:hAnsi="Verdana"/>
      <w:sz w:val="20"/>
    </w:rPr>
  </w:style>
  <w:style w:type="paragraph" w:styleId="6">
    <w:name w:val="toc 6"/>
    <w:basedOn w:val="a"/>
    <w:next w:val="a"/>
    <w:link w:val="60"/>
    <w:uiPriority w:val="39"/>
    <w:rsid w:val="00991611"/>
    <w:pPr>
      <w:spacing w:line="276" w:lineRule="auto"/>
      <w:ind w:left="880"/>
    </w:pPr>
    <w:rPr>
      <w:rFonts w:ascii="Calibri" w:hAnsi="Calibri"/>
      <w:sz w:val="20"/>
    </w:rPr>
  </w:style>
  <w:style w:type="character" w:customStyle="1" w:styleId="60">
    <w:name w:val="Оглавление 6 Знак"/>
    <w:basedOn w:val="1"/>
    <w:link w:val="6"/>
    <w:rsid w:val="00991611"/>
    <w:rPr>
      <w:rFonts w:ascii="Calibri" w:hAnsi="Calibri"/>
      <w:sz w:val="20"/>
    </w:rPr>
  </w:style>
  <w:style w:type="paragraph" w:customStyle="1" w:styleId="a7">
    <w:name w:val="Нормальный (таблица)"/>
    <w:basedOn w:val="a"/>
    <w:next w:val="a"/>
    <w:link w:val="a8"/>
    <w:rsid w:val="00991611"/>
    <w:pPr>
      <w:widowControl w:val="0"/>
      <w:jc w:val="both"/>
    </w:pPr>
    <w:rPr>
      <w:rFonts w:ascii="Arial" w:hAnsi="Arial"/>
    </w:rPr>
  </w:style>
  <w:style w:type="character" w:customStyle="1" w:styleId="a8">
    <w:name w:val="Нормальный (таблица)"/>
    <w:basedOn w:val="1"/>
    <w:link w:val="a7"/>
    <w:rsid w:val="00991611"/>
    <w:rPr>
      <w:rFonts w:ascii="Arial" w:hAnsi="Arial"/>
      <w:sz w:val="24"/>
    </w:rPr>
  </w:style>
  <w:style w:type="paragraph" w:styleId="7">
    <w:name w:val="toc 7"/>
    <w:basedOn w:val="a"/>
    <w:next w:val="a"/>
    <w:link w:val="70"/>
    <w:uiPriority w:val="39"/>
    <w:rsid w:val="00991611"/>
    <w:pPr>
      <w:spacing w:line="276" w:lineRule="auto"/>
      <w:ind w:left="1100"/>
    </w:pPr>
    <w:rPr>
      <w:rFonts w:ascii="Calibri" w:hAnsi="Calibri"/>
      <w:sz w:val="20"/>
    </w:rPr>
  </w:style>
  <w:style w:type="character" w:customStyle="1" w:styleId="70">
    <w:name w:val="Оглавление 7 Знак"/>
    <w:basedOn w:val="1"/>
    <w:link w:val="7"/>
    <w:rsid w:val="00991611"/>
    <w:rPr>
      <w:rFonts w:ascii="Calibri" w:hAnsi="Calibri"/>
      <w:sz w:val="20"/>
    </w:rPr>
  </w:style>
  <w:style w:type="paragraph" w:customStyle="1" w:styleId="FootnoteTextChar">
    <w:name w:val="Footnote Text Char"/>
    <w:link w:val="FootnoteTextChar0"/>
    <w:rsid w:val="00991611"/>
    <w:rPr>
      <w:rFonts w:ascii="Calibri" w:hAnsi="Calibri"/>
    </w:rPr>
  </w:style>
  <w:style w:type="character" w:customStyle="1" w:styleId="FootnoteTextChar0">
    <w:name w:val="Footnote Text Char"/>
    <w:link w:val="FootnoteTextChar"/>
    <w:rsid w:val="00991611"/>
    <w:rPr>
      <w:rFonts w:ascii="Calibri" w:hAnsi="Calibri"/>
    </w:rPr>
  </w:style>
  <w:style w:type="paragraph" w:customStyle="1" w:styleId="Endnote">
    <w:name w:val="Endnote"/>
    <w:link w:val="Endnote0"/>
    <w:rsid w:val="00991611"/>
    <w:pPr>
      <w:ind w:firstLine="851"/>
      <w:jc w:val="both"/>
    </w:pPr>
    <w:rPr>
      <w:rFonts w:ascii="XO Thames" w:hAnsi="XO Thames"/>
      <w:sz w:val="22"/>
    </w:rPr>
  </w:style>
  <w:style w:type="character" w:customStyle="1" w:styleId="Endnote0">
    <w:name w:val="Endnote"/>
    <w:link w:val="Endnote"/>
    <w:rsid w:val="00991611"/>
    <w:rPr>
      <w:rFonts w:ascii="XO Thames" w:hAnsi="XO Thames"/>
      <w:sz w:val="22"/>
    </w:rPr>
  </w:style>
  <w:style w:type="character" w:customStyle="1" w:styleId="30">
    <w:name w:val="Заголовок 3 Знак"/>
    <w:link w:val="3"/>
    <w:rsid w:val="00991611"/>
    <w:rPr>
      <w:rFonts w:ascii="XO Thames" w:hAnsi="XO Thames"/>
      <w:b/>
      <w:sz w:val="26"/>
    </w:rPr>
  </w:style>
  <w:style w:type="paragraph" w:styleId="25">
    <w:name w:val="List 2"/>
    <w:basedOn w:val="a"/>
    <w:link w:val="26"/>
    <w:rsid w:val="00991611"/>
    <w:pPr>
      <w:ind w:left="566" w:hanging="283"/>
    </w:pPr>
  </w:style>
  <w:style w:type="character" w:customStyle="1" w:styleId="26">
    <w:name w:val="Список 2 Знак"/>
    <w:basedOn w:val="1"/>
    <w:link w:val="25"/>
    <w:rsid w:val="00991611"/>
    <w:rPr>
      <w:sz w:val="24"/>
    </w:rPr>
  </w:style>
  <w:style w:type="paragraph" w:styleId="a9">
    <w:name w:val="Balloon Text"/>
    <w:basedOn w:val="a"/>
    <w:link w:val="aa"/>
    <w:rsid w:val="00991611"/>
    <w:rPr>
      <w:sz w:val="2"/>
    </w:rPr>
  </w:style>
  <w:style w:type="character" w:customStyle="1" w:styleId="aa">
    <w:name w:val="Текст выноски Знак"/>
    <w:basedOn w:val="1"/>
    <w:link w:val="a9"/>
    <w:rsid w:val="00991611"/>
    <w:rPr>
      <w:sz w:val="2"/>
    </w:rPr>
  </w:style>
  <w:style w:type="paragraph" w:customStyle="1" w:styleId="ConsPlusCell">
    <w:name w:val="ConsPlusCell"/>
    <w:link w:val="ConsPlusCell0"/>
    <w:rsid w:val="00991611"/>
    <w:pPr>
      <w:widowControl w:val="0"/>
    </w:pPr>
    <w:rPr>
      <w:rFonts w:ascii="Calibri" w:hAnsi="Calibri"/>
      <w:sz w:val="22"/>
    </w:rPr>
  </w:style>
  <w:style w:type="character" w:customStyle="1" w:styleId="ConsPlusCell0">
    <w:name w:val="ConsPlusCell"/>
    <w:link w:val="ConsPlusCell"/>
    <w:rsid w:val="00991611"/>
    <w:rPr>
      <w:rFonts w:ascii="Calibri" w:hAnsi="Calibri"/>
      <w:sz w:val="22"/>
    </w:rPr>
  </w:style>
  <w:style w:type="paragraph" w:customStyle="1" w:styleId="12">
    <w:name w:val="Знак примечания1"/>
    <w:link w:val="ab"/>
    <w:rsid w:val="00991611"/>
    <w:rPr>
      <w:sz w:val="16"/>
    </w:rPr>
  </w:style>
  <w:style w:type="character" w:styleId="ab">
    <w:name w:val="annotation reference"/>
    <w:link w:val="12"/>
    <w:rsid w:val="00991611"/>
    <w:rPr>
      <w:sz w:val="16"/>
    </w:rPr>
  </w:style>
  <w:style w:type="paragraph" w:styleId="27">
    <w:name w:val="Body Text Indent 2"/>
    <w:basedOn w:val="a"/>
    <w:link w:val="28"/>
    <w:rsid w:val="00991611"/>
    <w:pPr>
      <w:spacing w:after="120" w:line="480" w:lineRule="auto"/>
      <w:ind w:left="283"/>
    </w:pPr>
  </w:style>
  <w:style w:type="character" w:customStyle="1" w:styleId="28">
    <w:name w:val="Основной текст с отступом 2 Знак"/>
    <w:basedOn w:val="1"/>
    <w:link w:val="27"/>
    <w:rsid w:val="00991611"/>
    <w:rPr>
      <w:sz w:val="24"/>
    </w:rPr>
  </w:style>
  <w:style w:type="paragraph" w:customStyle="1" w:styleId="210">
    <w:name w:val="Знак21"/>
    <w:basedOn w:val="a"/>
    <w:link w:val="211"/>
    <w:rsid w:val="00991611"/>
    <w:pPr>
      <w:tabs>
        <w:tab w:val="left" w:pos="708"/>
      </w:tabs>
      <w:spacing w:after="160" w:line="240" w:lineRule="exact"/>
    </w:pPr>
    <w:rPr>
      <w:rFonts w:ascii="Verdana" w:hAnsi="Verdana"/>
      <w:sz w:val="20"/>
    </w:rPr>
  </w:style>
  <w:style w:type="character" w:customStyle="1" w:styleId="211">
    <w:name w:val="Знак21"/>
    <w:basedOn w:val="1"/>
    <w:link w:val="210"/>
    <w:rsid w:val="00991611"/>
    <w:rPr>
      <w:rFonts w:ascii="Verdana" w:hAnsi="Verdana"/>
      <w:sz w:val="20"/>
    </w:rPr>
  </w:style>
  <w:style w:type="paragraph" w:styleId="31">
    <w:name w:val="toc 3"/>
    <w:basedOn w:val="a"/>
    <w:next w:val="a"/>
    <w:link w:val="32"/>
    <w:uiPriority w:val="39"/>
    <w:rsid w:val="00991611"/>
    <w:pPr>
      <w:spacing w:line="276" w:lineRule="auto"/>
      <w:ind w:left="220"/>
    </w:pPr>
    <w:rPr>
      <w:rFonts w:ascii="Calibri" w:hAnsi="Calibri"/>
      <w:sz w:val="20"/>
    </w:rPr>
  </w:style>
  <w:style w:type="character" w:customStyle="1" w:styleId="32">
    <w:name w:val="Оглавление 3 Знак"/>
    <w:basedOn w:val="1"/>
    <w:link w:val="31"/>
    <w:rsid w:val="00991611"/>
    <w:rPr>
      <w:rFonts w:ascii="Calibri" w:hAnsi="Calibri"/>
      <w:sz w:val="20"/>
    </w:rPr>
  </w:style>
  <w:style w:type="paragraph" w:customStyle="1" w:styleId="13">
    <w:name w:val="Основной шрифт абзаца1"/>
    <w:rsid w:val="00991611"/>
  </w:style>
  <w:style w:type="character" w:customStyle="1" w:styleId="50">
    <w:name w:val="Заголовок 5 Знак"/>
    <w:link w:val="5"/>
    <w:rsid w:val="00991611"/>
    <w:rPr>
      <w:rFonts w:ascii="XO Thames" w:hAnsi="XO Thames"/>
      <w:b/>
      <w:sz w:val="22"/>
    </w:rPr>
  </w:style>
  <w:style w:type="character" w:customStyle="1" w:styleId="11">
    <w:name w:val="Заголовок 1 Знак"/>
    <w:basedOn w:val="1"/>
    <w:link w:val="10"/>
    <w:rsid w:val="00991611"/>
    <w:rPr>
      <w:rFonts w:ascii="Cambria" w:hAnsi="Cambria"/>
      <w:b/>
      <w:sz w:val="32"/>
    </w:rPr>
  </w:style>
  <w:style w:type="paragraph" w:customStyle="1" w:styleId="14">
    <w:name w:val="Гиперссылка1"/>
    <w:link w:val="ac"/>
    <w:rsid w:val="00991611"/>
    <w:rPr>
      <w:color w:val="0000FF"/>
      <w:u w:val="single"/>
    </w:rPr>
  </w:style>
  <w:style w:type="character" w:styleId="ac">
    <w:name w:val="Hyperlink"/>
    <w:link w:val="14"/>
    <w:rsid w:val="00991611"/>
    <w:rPr>
      <w:color w:val="0000FF"/>
      <w:u w:val="single"/>
    </w:rPr>
  </w:style>
  <w:style w:type="paragraph" w:customStyle="1" w:styleId="Footnote">
    <w:name w:val="Footnote"/>
    <w:basedOn w:val="a"/>
    <w:link w:val="Footnote0"/>
    <w:rsid w:val="00991611"/>
    <w:rPr>
      <w:sz w:val="20"/>
    </w:rPr>
  </w:style>
  <w:style w:type="character" w:customStyle="1" w:styleId="Footnote0">
    <w:name w:val="Footnote"/>
    <w:basedOn w:val="1"/>
    <w:link w:val="Footnote"/>
    <w:rsid w:val="00991611"/>
    <w:rPr>
      <w:sz w:val="20"/>
    </w:rPr>
  </w:style>
  <w:style w:type="paragraph" w:styleId="15">
    <w:name w:val="toc 1"/>
    <w:basedOn w:val="a"/>
    <w:next w:val="a"/>
    <w:link w:val="16"/>
    <w:uiPriority w:val="39"/>
    <w:rsid w:val="00991611"/>
    <w:pPr>
      <w:tabs>
        <w:tab w:val="right" w:pos="9345"/>
      </w:tabs>
      <w:spacing w:before="360" w:line="276" w:lineRule="auto"/>
      <w:jc w:val="center"/>
    </w:pPr>
    <w:rPr>
      <w:rFonts w:ascii="Cambria" w:hAnsi="Cambria"/>
      <w:b/>
      <w:caps/>
    </w:rPr>
  </w:style>
  <w:style w:type="character" w:customStyle="1" w:styleId="16">
    <w:name w:val="Оглавление 1 Знак"/>
    <w:basedOn w:val="1"/>
    <w:link w:val="15"/>
    <w:rsid w:val="00991611"/>
    <w:rPr>
      <w:rFonts w:ascii="Cambria" w:hAnsi="Cambria"/>
      <w:b/>
      <w:caps/>
      <w:sz w:val="24"/>
    </w:rPr>
  </w:style>
  <w:style w:type="paragraph" w:customStyle="1" w:styleId="HeaderandFooter">
    <w:name w:val="Header and Footer"/>
    <w:link w:val="HeaderandFooter0"/>
    <w:rsid w:val="00991611"/>
    <w:pPr>
      <w:jc w:val="both"/>
    </w:pPr>
    <w:rPr>
      <w:rFonts w:ascii="XO Thames" w:hAnsi="XO Thames"/>
      <w:sz w:val="28"/>
    </w:rPr>
  </w:style>
  <w:style w:type="character" w:customStyle="1" w:styleId="HeaderandFooter0">
    <w:name w:val="Header and Footer"/>
    <w:link w:val="HeaderandFooter"/>
    <w:rsid w:val="00991611"/>
    <w:rPr>
      <w:rFonts w:ascii="XO Thames" w:hAnsi="XO Thames"/>
      <w:sz w:val="28"/>
    </w:rPr>
  </w:style>
  <w:style w:type="paragraph" w:styleId="ad">
    <w:name w:val="annotation subject"/>
    <w:basedOn w:val="ae"/>
    <w:next w:val="ae"/>
    <w:link w:val="af"/>
    <w:rsid w:val="00991611"/>
    <w:rPr>
      <w:b/>
    </w:rPr>
  </w:style>
  <w:style w:type="character" w:customStyle="1" w:styleId="af">
    <w:name w:val="Тема примечания Знак"/>
    <w:basedOn w:val="af0"/>
    <w:link w:val="ad"/>
    <w:rsid w:val="00991611"/>
    <w:rPr>
      <w:b/>
      <w:sz w:val="20"/>
    </w:rPr>
  </w:style>
  <w:style w:type="paragraph" w:customStyle="1" w:styleId="submenu-table">
    <w:name w:val="submenu-table"/>
    <w:link w:val="submenu-table0"/>
    <w:rsid w:val="00991611"/>
  </w:style>
  <w:style w:type="character" w:customStyle="1" w:styleId="submenu-table0">
    <w:name w:val="submenu-table"/>
    <w:link w:val="submenu-table"/>
    <w:rsid w:val="00991611"/>
  </w:style>
  <w:style w:type="paragraph" w:styleId="af1">
    <w:name w:val="List Paragraph"/>
    <w:aliases w:val="Содержание. 2 уровень,List Paragraph"/>
    <w:basedOn w:val="a"/>
    <w:link w:val="af2"/>
    <w:uiPriority w:val="1"/>
    <w:qFormat/>
    <w:rsid w:val="00991611"/>
    <w:pPr>
      <w:ind w:left="720"/>
      <w:contextualSpacing/>
    </w:pPr>
  </w:style>
  <w:style w:type="character" w:customStyle="1" w:styleId="af2">
    <w:name w:val="Абзац списка Знак"/>
    <w:aliases w:val="Содержание. 2 уровень Знак,List Paragraph Знак"/>
    <w:basedOn w:val="1"/>
    <w:link w:val="af1"/>
    <w:uiPriority w:val="99"/>
    <w:qFormat/>
    <w:rsid w:val="00991611"/>
    <w:rPr>
      <w:sz w:val="24"/>
    </w:rPr>
  </w:style>
  <w:style w:type="paragraph" w:styleId="9">
    <w:name w:val="toc 9"/>
    <w:basedOn w:val="a"/>
    <w:next w:val="a"/>
    <w:link w:val="90"/>
    <w:uiPriority w:val="39"/>
    <w:rsid w:val="00991611"/>
    <w:pPr>
      <w:spacing w:line="276" w:lineRule="auto"/>
      <w:ind w:left="1540"/>
    </w:pPr>
    <w:rPr>
      <w:rFonts w:ascii="Calibri" w:hAnsi="Calibri"/>
      <w:sz w:val="20"/>
    </w:rPr>
  </w:style>
  <w:style w:type="character" w:customStyle="1" w:styleId="90">
    <w:name w:val="Оглавление 9 Знак"/>
    <w:basedOn w:val="1"/>
    <w:link w:val="9"/>
    <w:rsid w:val="00991611"/>
    <w:rPr>
      <w:rFonts w:ascii="Calibri" w:hAnsi="Calibri"/>
      <w:sz w:val="20"/>
    </w:rPr>
  </w:style>
  <w:style w:type="paragraph" w:styleId="af3">
    <w:name w:val="footer"/>
    <w:basedOn w:val="a"/>
    <w:link w:val="af4"/>
    <w:rsid w:val="00991611"/>
    <w:pPr>
      <w:tabs>
        <w:tab w:val="center" w:pos="4677"/>
        <w:tab w:val="right" w:pos="9355"/>
      </w:tabs>
    </w:pPr>
  </w:style>
  <w:style w:type="character" w:customStyle="1" w:styleId="af4">
    <w:name w:val="Нижний колонтитул Знак"/>
    <w:basedOn w:val="1"/>
    <w:link w:val="af3"/>
    <w:rsid w:val="00991611"/>
    <w:rPr>
      <w:sz w:val="24"/>
    </w:rPr>
  </w:style>
  <w:style w:type="paragraph" w:styleId="8">
    <w:name w:val="toc 8"/>
    <w:basedOn w:val="a"/>
    <w:next w:val="a"/>
    <w:link w:val="80"/>
    <w:uiPriority w:val="39"/>
    <w:rsid w:val="00991611"/>
    <w:pPr>
      <w:spacing w:line="276" w:lineRule="auto"/>
      <w:ind w:left="1320"/>
    </w:pPr>
    <w:rPr>
      <w:rFonts w:ascii="Calibri" w:hAnsi="Calibri"/>
      <w:sz w:val="20"/>
    </w:rPr>
  </w:style>
  <w:style w:type="character" w:customStyle="1" w:styleId="80">
    <w:name w:val="Оглавление 8 Знак"/>
    <w:basedOn w:val="1"/>
    <w:link w:val="8"/>
    <w:rsid w:val="00991611"/>
    <w:rPr>
      <w:rFonts w:ascii="Calibri" w:hAnsi="Calibri"/>
      <w:sz w:val="20"/>
    </w:rPr>
  </w:style>
  <w:style w:type="paragraph" w:customStyle="1" w:styleId="17">
    <w:name w:val="Номер страницы1"/>
    <w:link w:val="af5"/>
    <w:rsid w:val="00991611"/>
  </w:style>
  <w:style w:type="character" w:styleId="af5">
    <w:name w:val="page number"/>
    <w:link w:val="17"/>
    <w:rsid w:val="00991611"/>
  </w:style>
  <w:style w:type="paragraph" w:styleId="51">
    <w:name w:val="toc 5"/>
    <w:basedOn w:val="a"/>
    <w:next w:val="a"/>
    <w:link w:val="52"/>
    <w:uiPriority w:val="39"/>
    <w:rsid w:val="00991611"/>
    <w:pPr>
      <w:spacing w:line="276" w:lineRule="auto"/>
      <w:ind w:left="660"/>
    </w:pPr>
    <w:rPr>
      <w:rFonts w:ascii="Calibri" w:hAnsi="Calibri"/>
      <w:sz w:val="20"/>
    </w:rPr>
  </w:style>
  <w:style w:type="character" w:customStyle="1" w:styleId="52">
    <w:name w:val="Оглавление 5 Знак"/>
    <w:basedOn w:val="1"/>
    <w:link w:val="51"/>
    <w:rsid w:val="00991611"/>
    <w:rPr>
      <w:rFonts w:ascii="Calibri" w:hAnsi="Calibri"/>
      <w:sz w:val="20"/>
    </w:rPr>
  </w:style>
  <w:style w:type="paragraph" w:styleId="af6">
    <w:name w:val="Normal (Web)"/>
    <w:basedOn w:val="a"/>
    <w:link w:val="af7"/>
    <w:rsid w:val="00991611"/>
    <w:pPr>
      <w:spacing w:beforeAutospacing="1" w:afterAutospacing="1"/>
    </w:pPr>
  </w:style>
  <w:style w:type="character" w:customStyle="1" w:styleId="af7">
    <w:name w:val="Обычный (веб) Знак"/>
    <w:basedOn w:val="1"/>
    <w:link w:val="af6"/>
    <w:rsid w:val="00991611"/>
    <w:rPr>
      <w:sz w:val="24"/>
    </w:rPr>
  </w:style>
  <w:style w:type="paragraph" w:styleId="af8">
    <w:name w:val="Subtitle"/>
    <w:basedOn w:val="a"/>
    <w:next w:val="a"/>
    <w:link w:val="af9"/>
    <w:uiPriority w:val="11"/>
    <w:qFormat/>
    <w:rsid w:val="00991611"/>
    <w:pPr>
      <w:spacing w:after="60"/>
      <w:jc w:val="center"/>
      <w:outlineLvl w:val="1"/>
    </w:pPr>
    <w:rPr>
      <w:rFonts w:ascii="Cambria" w:hAnsi="Cambria"/>
    </w:rPr>
  </w:style>
  <w:style w:type="character" w:customStyle="1" w:styleId="af9">
    <w:name w:val="Подзаголовок Знак"/>
    <w:basedOn w:val="1"/>
    <w:link w:val="af8"/>
    <w:rsid w:val="00991611"/>
    <w:rPr>
      <w:rFonts w:ascii="Cambria" w:hAnsi="Cambria"/>
      <w:sz w:val="24"/>
    </w:rPr>
  </w:style>
  <w:style w:type="paragraph" w:customStyle="1" w:styleId="18">
    <w:name w:val="Строгий1"/>
    <w:link w:val="afa"/>
    <w:rsid w:val="00991611"/>
    <w:rPr>
      <w:b/>
    </w:rPr>
  </w:style>
  <w:style w:type="character" w:styleId="afa">
    <w:name w:val="Strong"/>
    <w:link w:val="18"/>
    <w:rsid w:val="00991611"/>
    <w:rPr>
      <w:b/>
    </w:rPr>
  </w:style>
  <w:style w:type="paragraph" w:styleId="afb">
    <w:name w:val="Title"/>
    <w:next w:val="a"/>
    <w:link w:val="afc"/>
    <w:uiPriority w:val="10"/>
    <w:qFormat/>
    <w:rsid w:val="00991611"/>
    <w:pPr>
      <w:spacing w:before="567" w:after="567"/>
      <w:jc w:val="center"/>
    </w:pPr>
    <w:rPr>
      <w:rFonts w:ascii="XO Thames" w:hAnsi="XO Thames"/>
      <w:b/>
      <w:caps/>
      <w:sz w:val="40"/>
    </w:rPr>
  </w:style>
  <w:style w:type="character" w:customStyle="1" w:styleId="afc">
    <w:name w:val="Название Знак"/>
    <w:link w:val="afb"/>
    <w:rsid w:val="00991611"/>
    <w:rPr>
      <w:rFonts w:ascii="XO Thames" w:hAnsi="XO Thames"/>
      <w:b/>
      <w:caps/>
      <w:sz w:val="40"/>
    </w:rPr>
  </w:style>
  <w:style w:type="character" w:customStyle="1" w:styleId="40">
    <w:name w:val="Заголовок 4 Знак"/>
    <w:link w:val="4"/>
    <w:rsid w:val="00991611"/>
    <w:rPr>
      <w:rFonts w:ascii="XO Thames" w:hAnsi="XO Thames"/>
      <w:b/>
      <w:sz w:val="24"/>
    </w:rPr>
  </w:style>
  <w:style w:type="paragraph" w:styleId="ae">
    <w:name w:val="annotation text"/>
    <w:basedOn w:val="a"/>
    <w:link w:val="af0"/>
    <w:rsid w:val="00991611"/>
    <w:rPr>
      <w:sz w:val="20"/>
    </w:rPr>
  </w:style>
  <w:style w:type="character" w:customStyle="1" w:styleId="af0">
    <w:name w:val="Текст примечания Знак"/>
    <w:basedOn w:val="1"/>
    <w:link w:val="ae"/>
    <w:rsid w:val="00991611"/>
    <w:rPr>
      <w:sz w:val="20"/>
    </w:rPr>
  </w:style>
  <w:style w:type="paragraph" w:styleId="29">
    <w:name w:val="Body Text 2"/>
    <w:basedOn w:val="a"/>
    <w:link w:val="2a"/>
    <w:rsid w:val="00991611"/>
    <w:pPr>
      <w:spacing w:after="120" w:line="480" w:lineRule="auto"/>
    </w:pPr>
  </w:style>
  <w:style w:type="character" w:customStyle="1" w:styleId="2a">
    <w:name w:val="Основной текст 2 Знак"/>
    <w:basedOn w:val="1"/>
    <w:link w:val="29"/>
    <w:rsid w:val="00991611"/>
    <w:rPr>
      <w:sz w:val="24"/>
    </w:rPr>
  </w:style>
  <w:style w:type="character" w:customStyle="1" w:styleId="20">
    <w:name w:val="Заголовок 2 Знак"/>
    <w:link w:val="2"/>
    <w:rsid w:val="00991611"/>
    <w:rPr>
      <w:rFonts w:ascii="XO Thames" w:hAnsi="XO Thames"/>
      <w:b/>
      <w:sz w:val="28"/>
    </w:rPr>
  </w:style>
  <w:style w:type="paragraph" w:customStyle="1" w:styleId="19">
    <w:name w:val="Знак сноски1"/>
    <w:link w:val="afd"/>
    <w:rsid w:val="00991611"/>
    <w:rPr>
      <w:vertAlign w:val="superscript"/>
    </w:rPr>
  </w:style>
  <w:style w:type="character" w:styleId="afd">
    <w:name w:val="footnote reference"/>
    <w:aliases w:val="Знак сноски-FN,Ciae niinee-FN,AЗнак сноски зел"/>
    <w:link w:val="19"/>
    <w:uiPriority w:val="99"/>
    <w:rsid w:val="00991611"/>
    <w:rPr>
      <w:vertAlign w:val="superscript"/>
    </w:rPr>
  </w:style>
  <w:style w:type="paragraph" w:customStyle="1" w:styleId="afe">
    <w:name w:val="Знак"/>
    <w:basedOn w:val="a"/>
    <w:link w:val="aff"/>
    <w:rsid w:val="00991611"/>
    <w:pPr>
      <w:spacing w:after="160" w:line="240" w:lineRule="exact"/>
    </w:pPr>
    <w:rPr>
      <w:rFonts w:ascii="Verdana" w:hAnsi="Verdana"/>
      <w:sz w:val="20"/>
    </w:rPr>
  </w:style>
  <w:style w:type="character" w:customStyle="1" w:styleId="aff">
    <w:name w:val="Знак"/>
    <w:basedOn w:val="1"/>
    <w:link w:val="afe"/>
    <w:rsid w:val="00991611"/>
    <w:rPr>
      <w:rFonts w:ascii="Verdana" w:hAnsi="Verdana"/>
      <w:sz w:val="20"/>
    </w:rPr>
  </w:style>
  <w:style w:type="table" w:styleId="1a">
    <w:name w:val="Table Grid 1"/>
    <w:basedOn w:val="a1"/>
    <w:rsid w:val="0099161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styleId="aff0">
    <w:name w:val="Table Grid"/>
    <w:basedOn w:val="a1"/>
    <w:rsid w:val="009916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uiPriority w:val="2"/>
    <w:semiHidden/>
    <w:unhideWhenUsed/>
    <w:qFormat/>
    <w:rsid w:val="00521231"/>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21231"/>
    <w:pPr>
      <w:widowControl w:val="0"/>
      <w:autoSpaceDE w:val="0"/>
      <w:autoSpaceDN w:val="0"/>
    </w:pPr>
    <w:rPr>
      <w:color w:val="auto"/>
      <w:sz w:val="22"/>
      <w:szCs w:val="22"/>
      <w:lang w:eastAsia="en-US"/>
    </w:rPr>
  </w:style>
  <w:style w:type="paragraph" w:styleId="aff1">
    <w:name w:val="No Spacing"/>
    <w:uiPriority w:val="1"/>
    <w:qFormat/>
    <w:rsid w:val="00521231"/>
    <w:rPr>
      <w:sz w:val="24"/>
    </w:rPr>
  </w:style>
  <w:style w:type="paragraph" w:styleId="aff2">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f3"/>
    <w:uiPriority w:val="99"/>
    <w:qFormat/>
    <w:rsid w:val="00521231"/>
    <w:rPr>
      <w:color w:val="auto"/>
      <w:sz w:val="20"/>
      <w:lang w:val="en-US" w:eastAsia="en-US"/>
    </w:rPr>
  </w:style>
  <w:style w:type="character" w:customStyle="1" w:styleId="aff3">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f2"/>
    <w:uiPriority w:val="99"/>
    <w:rsid w:val="00521231"/>
    <w:rPr>
      <w:color w:val="auto"/>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48212" TargetMode="External"/><Relationship Id="rId18" Type="http://schemas.openxmlformats.org/officeDocument/2006/relationships/hyperlink" Target="https://e.lanbook.com/book/147349" TargetMode="External"/><Relationship Id="rId26" Type="http://schemas.openxmlformats.org/officeDocument/2006/relationships/hyperlink" Target="https://e.lanbook.com/book/153633" TargetMode="External"/><Relationship Id="rId3" Type="http://schemas.microsoft.com/office/2007/relationships/stylesWithEffects" Target="stylesWithEffects.xml"/><Relationship Id="rId21" Type="http://schemas.openxmlformats.org/officeDocument/2006/relationships/hyperlink" Target="https://e.lanbook.com/book/147396"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lanbook.com/book/148044" TargetMode="External"/><Relationship Id="rId17" Type="http://schemas.openxmlformats.org/officeDocument/2006/relationships/hyperlink" Target="https://e.lanbook.com/book/148957" TargetMode="External"/><Relationship Id="rId25" Type="http://schemas.openxmlformats.org/officeDocument/2006/relationships/hyperlink" Target="https://e.lanbook.com/book/148029" TargetMode="External"/><Relationship Id="rId33"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s://e.lanbook.com/book/147322" TargetMode="External"/><Relationship Id="rId20" Type="http://schemas.openxmlformats.org/officeDocument/2006/relationships/hyperlink" Target="https://e.lanbook.com/book/147396" TargetMode="External"/><Relationship Id="rId29" Type="http://schemas.openxmlformats.org/officeDocument/2006/relationships/hyperlink" Target="http://www.fabrikabiz.ru/1002/4/0.php-show_art%3D2758"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148042" TargetMode="External"/><Relationship Id="rId24" Type="http://schemas.openxmlformats.org/officeDocument/2006/relationships/hyperlink" Target="https://e.lanbook.com/book/147257"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lanbook.com/book/155681" TargetMode="External"/><Relationship Id="rId23" Type="http://schemas.openxmlformats.org/officeDocument/2006/relationships/hyperlink" Target="https://e.lanbook.com/book/146792" TargetMode="External"/><Relationship Id="rId28" Type="http://schemas.openxmlformats.org/officeDocument/2006/relationships/hyperlink" Target="https://e.lanbook.com/book/147240" TargetMode="External"/><Relationship Id="rId36" Type="http://schemas.openxmlformats.org/officeDocument/2006/relationships/theme" Target="theme/theme1.xml"/><Relationship Id="rId10" Type="http://schemas.openxmlformats.org/officeDocument/2006/relationships/hyperlink" Target="https://e.lanbook.com/book/146925" TargetMode="External"/><Relationship Id="rId19" Type="http://schemas.openxmlformats.org/officeDocument/2006/relationships/hyperlink" Target="https://e.lanbook.com/book/147396"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lanbook.com/book/146642" TargetMode="External"/><Relationship Id="rId22" Type="http://schemas.openxmlformats.org/officeDocument/2006/relationships/hyperlink" Target="https://e.lanbook.com/book/148178" TargetMode="External"/><Relationship Id="rId27" Type="http://schemas.openxmlformats.org/officeDocument/2006/relationships/hyperlink" Target="https://e.lanbook.com/book/156629" TargetMode="External"/><Relationship Id="rId30" Type="http://schemas.openxmlformats.org/officeDocument/2006/relationships/footer" Target="foot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33</Pages>
  <Words>9034</Words>
  <Characters>51500</Characters>
  <Application>Microsoft Office Word</Application>
  <DocSecurity>0</DocSecurity>
  <Lines>429</Lines>
  <Paragraphs>120</Paragraphs>
  <ScaleCrop>false</ScaleCrop>
  <Company/>
  <LinksUpToDate>false</LinksUpToDate>
  <CharactersWithSpaces>60414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Анатольевна Туркова</dc:creator>
  <cp:lastModifiedBy>Пользователь Windows</cp:lastModifiedBy>
  <cp:revision>7</cp:revision>
  <dcterms:created xsi:type="dcterms:W3CDTF">2024-04-25T11:41:00Z</dcterms:created>
  <dcterms:modified xsi:type="dcterms:W3CDTF">2024-09-10T11:29:00Z</dcterms:modified>
</cp:coreProperties>
</file>